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5DC73" w14:textId="77777777" w:rsidR="00125B01" w:rsidRPr="002B312C" w:rsidRDefault="00125B01" w:rsidP="005328B7">
      <w:pPr>
        <w:pStyle w:val="Heading2"/>
        <w:numPr>
          <w:ilvl w:val="0"/>
          <w:numId w:val="0"/>
        </w:numPr>
        <w:jc w:val="left"/>
        <w:rPr>
          <w:sz w:val="28"/>
          <w:szCs w:val="28"/>
        </w:rPr>
      </w:pPr>
      <w:bookmarkStart w:id="0" w:name="_Ref527984295"/>
      <w:bookmarkStart w:id="1" w:name="_Ref527984579"/>
      <w:bookmarkStart w:id="2" w:name="_Toc104380960"/>
      <w:r w:rsidRPr="002B312C">
        <w:rPr>
          <w:sz w:val="28"/>
          <w:szCs w:val="28"/>
        </w:rPr>
        <w:t xml:space="preserve">Annex 1. List of documents to be submitted with the tender or during the </w:t>
      </w:r>
      <w:proofErr w:type="gramStart"/>
      <w:r w:rsidRPr="002B312C">
        <w:rPr>
          <w:sz w:val="28"/>
          <w:szCs w:val="28"/>
        </w:rPr>
        <w:t>procedure</w:t>
      </w:r>
      <w:bookmarkEnd w:id="0"/>
      <w:bookmarkEnd w:id="1"/>
      <w:bookmarkEnd w:id="2"/>
      <w:proofErr w:type="gramEnd"/>
    </w:p>
    <w:p w14:paraId="311D5312" w14:textId="77777777" w:rsidR="00125B01" w:rsidRPr="007755F1" w:rsidRDefault="00125B01" w:rsidP="005328B7">
      <w:pPr>
        <w:spacing w:before="0" w:beforeAutospacing="0" w:after="0" w:afterAutospacing="0"/>
        <w:jc w:val="left"/>
        <w:rPr>
          <w:rFonts w:eastAsiaTheme="minorHAnsi"/>
          <w:sz w:val="22"/>
          <w:szCs w:val="22"/>
          <w:lang w:eastAsia="en-US"/>
        </w:rPr>
      </w:pPr>
    </w:p>
    <w:tbl>
      <w:tblPr>
        <w:tblStyle w:val="LightList-Accent1"/>
        <w:tblW w:w="15472" w:type="dxa"/>
        <w:tblInd w:w="-5"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701"/>
        <w:gridCol w:w="995"/>
        <w:gridCol w:w="850"/>
        <w:gridCol w:w="21"/>
        <w:gridCol w:w="971"/>
        <w:gridCol w:w="25"/>
        <w:gridCol w:w="1368"/>
        <w:gridCol w:w="25"/>
        <w:gridCol w:w="95"/>
        <w:gridCol w:w="1464"/>
        <w:gridCol w:w="36"/>
        <w:gridCol w:w="2373"/>
        <w:gridCol w:w="1614"/>
        <w:gridCol w:w="90"/>
        <w:gridCol w:w="3827"/>
        <w:gridCol w:w="7"/>
        <w:gridCol w:w="10"/>
      </w:tblGrid>
      <w:tr w:rsidR="00125B01" w:rsidRPr="007755F1" w14:paraId="3F4D419B" w14:textId="77777777" w:rsidTr="0029614D">
        <w:trPr>
          <w:gridAfter w:val="2"/>
          <w:cnfStyle w:val="100000000000" w:firstRow="1" w:lastRow="0" w:firstColumn="0" w:lastColumn="0" w:oddVBand="0" w:evenVBand="0" w:oddHBand="0" w:evenHBand="0" w:firstRowFirstColumn="0" w:firstRowLastColumn="0" w:lastRowFirstColumn="0" w:lastRowLastColumn="0"/>
          <w:wAfter w:w="17" w:type="dxa"/>
          <w:trHeight w:val="686"/>
        </w:trPr>
        <w:tc>
          <w:tcPr>
            <w:cnfStyle w:val="001000000000" w:firstRow="0" w:lastRow="0" w:firstColumn="1" w:lastColumn="0" w:oddVBand="0" w:evenVBand="0" w:oddHBand="0" w:evenHBand="0" w:firstRowFirstColumn="0" w:firstRowLastColumn="0" w:lastRowFirstColumn="0" w:lastRowLastColumn="0"/>
            <w:tcW w:w="1701" w:type="dxa"/>
            <w:vMerge w:val="restart"/>
          </w:tcPr>
          <w:p w14:paraId="4D08B001" w14:textId="77777777" w:rsidR="00125B01" w:rsidRPr="007755F1" w:rsidRDefault="00125B01" w:rsidP="005328B7">
            <w:pPr>
              <w:pStyle w:val="Text1"/>
              <w:jc w:val="left"/>
              <w:rPr>
                <w:b/>
              </w:rPr>
            </w:pPr>
            <w:r w:rsidRPr="007755F1">
              <w:rPr>
                <w:b/>
              </w:rPr>
              <w:t>Description</w:t>
            </w:r>
          </w:p>
        </w:tc>
        <w:tc>
          <w:tcPr>
            <w:tcW w:w="995" w:type="dxa"/>
            <w:vMerge w:val="restart"/>
          </w:tcPr>
          <w:p w14:paraId="615507BA" w14:textId="77777777"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Sole tenderer</w:t>
            </w:r>
          </w:p>
        </w:tc>
        <w:tc>
          <w:tcPr>
            <w:tcW w:w="1867" w:type="dxa"/>
            <w:gridSpan w:val="4"/>
            <w:tcBorders>
              <w:bottom w:val="single" w:sz="4" w:space="0" w:color="1F497D" w:themeColor="text2"/>
            </w:tcBorders>
          </w:tcPr>
          <w:p w14:paraId="161663F5" w14:textId="77777777"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Joint tender</w:t>
            </w:r>
          </w:p>
        </w:tc>
        <w:tc>
          <w:tcPr>
            <w:tcW w:w="1488" w:type="dxa"/>
            <w:gridSpan w:val="3"/>
            <w:vMerge w:val="restart"/>
          </w:tcPr>
          <w:p w14:paraId="74056B5E" w14:textId="2C50B282"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Identified Sub</w:t>
            </w:r>
            <w:r w:rsidR="005328B7">
              <w:rPr>
                <w:b/>
              </w:rPr>
              <w:t>-</w:t>
            </w:r>
            <w:r w:rsidRPr="007755F1">
              <w:rPr>
                <w:b/>
              </w:rPr>
              <w:t>contractor</w:t>
            </w:r>
          </w:p>
        </w:tc>
        <w:tc>
          <w:tcPr>
            <w:tcW w:w="1500" w:type="dxa"/>
            <w:gridSpan w:val="2"/>
            <w:vMerge w:val="restart"/>
          </w:tcPr>
          <w:p w14:paraId="0EF4EC4A" w14:textId="77777777"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 xml:space="preserve">Entity on whose capacity is being relied </w:t>
            </w:r>
            <w:r w:rsidRPr="005328B7">
              <w:rPr>
                <w:bCs w:val="0"/>
              </w:rPr>
              <w:t>(that is not subcontractor)</w:t>
            </w:r>
          </w:p>
        </w:tc>
        <w:tc>
          <w:tcPr>
            <w:tcW w:w="2373" w:type="dxa"/>
            <w:vMerge w:val="restart"/>
          </w:tcPr>
          <w:p w14:paraId="65197F2A" w14:textId="77777777"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When and where to submit the document?</w:t>
            </w:r>
          </w:p>
        </w:tc>
        <w:tc>
          <w:tcPr>
            <w:tcW w:w="5531" w:type="dxa"/>
            <w:gridSpan w:val="3"/>
          </w:tcPr>
          <w:p w14:paraId="1E305583" w14:textId="77777777" w:rsidR="00125B01" w:rsidRPr="007755F1" w:rsidRDefault="00125B01" w:rsidP="005328B7">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 xml:space="preserve">Instructions for uploading in </w:t>
            </w:r>
            <w:proofErr w:type="spellStart"/>
            <w:proofErr w:type="gramStart"/>
            <w:r w:rsidRPr="007755F1">
              <w:rPr>
                <w:b/>
              </w:rPr>
              <w:t>eSubmission</w:t>
            </w:r>
            <w:proofErr w:type="spellEnd"/>
            <w:r w:rsidRPr="007755F1">
              <w:rPr>
                <w:b/>
              </w:rPr>
              <w:t xml:space="preserve">  (</w:t>
            </w:r>
            <w:proofErr w:type="gramEnd"/>
            <w:r w:rsidRPr="007755F1">
              <w:rPr>
                <w:b/>
              </w:rPr>
              <w:t>if applicable)</w:t>
            </w:r>
          </w:p>
        </w:tc>
      </w:tr>
      <w:tr w:rsidR="00125B01" w:rsidRPr="007755F1" w14:paraId="739C25C1"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trHeight w:val="233"/>
        </w:trPr>
        <w:tc>
          <w:tcPr>
            <w:cnfStyle w:val="001000000000" w:firstRow="0" w:lastRow="0" w:firstColumn="1" w:lastColumn="0" w:oddVBand="0" w:evenVBand="0" w:oddHBand="0" w:evenHBand="0" w:firstRowFirstColumn="0" w:firstRowLastColumn="0" w:lastRowFirstColumn="0" w:lastRowLastColumn="0"/>
            <w:tcW w:w="1701" w:type="dxa"/>
            <w:vMerge/>
          </w:tcPr>
          <w:p w14:paraId="11DAA7EF" w14:textId="77777777" w:rsidR="00125B01" w:rsidRPr="007755F1" w:rsidRDefault="00125B01" w:rsidP="005328B7">
            <w:pPr>
              <w:pStyle w:val="Text1"/>
              <w:jc w:val="left"/>
            </w:pPr>
          </w:p>
        </w:tc>
        <w:tc>
          <w:tcPr>
            <w:tcW w:w="995" w:type="dxa"/>
            <w:vMerge/>
          </w:tcPr>
          <w:p w14:paraId="0C694063"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p>
        </w:tc>
        <w:tc>
          <w:tcPr>
            <w:tcW w:w="871" w:type="dxa"/>
            <w:gridSpan w:val="2"/>
            <w:tcBorders>
              <w:top w:val="single" w:sz="4" w:space="0" w:color="1F497D" w:themeColor="text2"/>
            </w:tcBorders>
            <w:shd w:val="clear" w:color="auto" w:fill="4F81BD" w:themeFill="accent1"/>
          </w:tcPr>
          <w:p w14:paraId="3CD7D129"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Group leader</w:t>
            </w:r>
          </w:p>
        </w:tc>
        <w:tc>
          <w:tcPr>
            <w:tcW w:w="996" w:type="dxa"/>
            <w:gridSpan w:val="2"/>
            <w:tcBorders>
              <w:top w:val="single" w:sz="4" w:space="0" w:color="1F497D" w:themeColor="text2"/>
            </w:tcBorders>
            <w:shd w:val="clear" w:color="auto" w:fill="4F81BD" w:themeFill="accent1"/>
          </w:tcPr>
          <w:p w14:paraId="3E7FD867"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Group member</w:t>
            </w:r>
          </w:p>
        </w:tc>
        <w:tc>
          <w:tcPr>
            <w:tcW w:w="1488" w:type="dxa"/>
            <w:gridSpan w:val="3"/>
            <w:vMerge/>
          </w:tcPr>
          <w:p w14:paraId="499DBE56"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p>
        </w:tc>
        <w:tc>
          <w:tcPr>
            <w:tcW w:w="1500" w:type="dxa"/>
            <w:gridSpan w:val="2"/>
            <w:vMerge/>
          </w:tcPr>
          <w:p w14:paraId="439BB7B1"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p>
        </w:tc>
        <w:tc>
          <w:tcPr>
            <w:tcW w:w="2373" w:type="dxa"/>
            <w:vMerge/>
          </w:tcPr>
          <w:p w14:paraId="47E2E1F5"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p>
        </w:tc>
        <w:tc>
          <w:tcPr>
            <w:tcW w:w="1614" w:type="dxa"/>
            <w:tcBorders>
              <w:top w:val="single" w:sz="4" w:space="0" w:color="1F497D" w:themeColor="text2"/>
            </w:tcBorders>
            <w:shd w:val="clear" w:color="auto" w:fill="4F81BD" w:themeFill="accent1"/>
          </w:tcPr>
          <w:p w14:paraId="660359FB"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How to name the file?</w:t>
            </w:r>
          </w:p>
        </w:tc>
        <w:tc>
          <w:tcPr>
            <w:tcW w:w="3917" w:type="dxa"/>
            <w:gridSpan w:val="2"/>
            <w:tcBorders>
              <w:top w:val="single" w:sz="4" w:space="0" w:color="1F497D" w:themeColor="text2"/>
            </w:tcBorders>
            <w:shd w:val="clear" w:color="auto" w:fill="4F81BD" w:themeFill="accent1"/>
          </w:tcPr>
          <w:p w14:paraId="299FD431"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Where to upload?</w:t>
            </w:r>
          </w:p>
        </w:tc>
      </w:tr>
      <w:tr w:rsidR="00125B01" w:rsidRPr="007755F1" w14:paraId="47BF4613" w14:textId="77777777" w:rsidTr="0029614D">
        <w:trPr>
          <w:gridAfter w:val="1"/>
          <w:wAfter w:w="10" w:type="dxa"/>
          <w:cantSplit/>
        </w:trPr>
        <w:tc>
          <w:tcPr>
            <w:cnfStyle w:val="001000000000" w:firstRow="0" w:lastRow="0" w:firstColumn="1" w:lastColumn="0" w:oddVBand="0" w:evenVBand="0" w:oddHBand="0" w:evenHBand="0" w:firstRowFirstColumn="0" w:firstRowLastColumn="0" w:lastRowFirstColumn="0" w:lastRowLastColumn="0"/>
            <w:tcW w:w="15462" w:type="dxa"/>
            <w:gridSpan w:val="16"/>
            <w:shd w:val="clear" w:color="auto" w:fill="C6D9F1" w:themeFill="text2" w:themeFillTint="33"/>
          </w:tcPr>
          <w:p w14:paraId="486141AB" w14:textId="77777777" w:rsidR="00125B01" w:rsidRPr="007755F1" w:rsidRDefault="00125B01" w:rsidP="005328B7">
            <w:pPr>
              <w:pStyle w:val="Text1"/>
              <w:numPr>
                <w:ilvl w:val="0"/>
                <w:numId w:val="27"/>
              </w:numPr>
              <w:spacing w:before="60" w:beforeAutospacing="0"/>
              <w:jc w:val="left"/>
              <w:rPr>
                <w:b/>
              </w:rPr>
            </w:pPr>
            <w:r w:rsidRPr="007755F1">
              <w:rPr>
                <w:b/>
              </w:rPr>
              <w:t>Identification and informa</w:t>
            </w:r>
            <w:r w:rsidRPr="007755F1">
              <w:rPr>
                <w:b/>
                <w:noProof/>
              </w:rPr>
              <w:t>tion about the tenderer.</w:t>
            </w:r>
          </w:p>
          <w:p w14:paraId="56210DF8" w14:textId="77777777" w:rsidR="00125B01" w:rsidRPr="007755F1" w:rsidRDefault="00125B01" w:rsidP="005328B7">
            <w:pPr>
              <w:pStyle w:val="Text1"/>
              <w:spacing w:before="60" w:beforeAutospacing="0" w:after="0" w:afterAutospacing="0"/>
              <w:ind w:left="120"/>
              <w:jc w:val="left"/>
              <w:rPr>
                <w:i/>
                <w:noProof/>
              </w:rPr>
            </w:pPr>
            <w:r w:rsidRPr="007755F1">
              <w:rPr>
                <w:i/>
                <w:noProof/>
              </w:rPr>
              <w:t>eSubmission view</w:t>
            </w:r>
          </w:p>
          <w:p w14:paraId="4D21BC8F" w14:textId="77777777" w:rsidR="00125B01" w:rsidRPr="007755F1" w:rsidRDefault="00125B01" w:rsidP="005328B7">
            <w:pPr>
              <w:pStyle w:val="Text1"/>
              <w:spacing w:before="60" w:beforeAutospacing="0" w:after="0" w:afterAutospacing="0"/>
              <w:ind w:left="120"/>
              <w:jc w:val="left"/>
            </w:pPr>
            <w:r w:rsidRPr="007755F1">
              <w:rPr>
                <w:b/>
                <w:bCs w:val="0"/>
                <w:color w:val="2B579A"/>
                <w:sz w:val="24"/>
                <w:szCs w:val="24"/>
                <w:shd w:val="clear" w:color="auto" w:fill="E6E6E6"/>
              </w:rPr>
              <w:object w:dxaOrig="16080" w:dyaOrig="1695" w14:anchorId="5A5346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43" type="#_x0000_t75" style="width:720.45pt;height:76.55pt" o:ole="">
                  <v:imagedata r:id="rId16" o:title=""/>
                </v:shape>
                <o:OLEObject Type="Embed" ProgID="PBrush" ShapeID="_x0000_i1743" DrawAspect="Content" ObjectID="_1765875097" r:id="rId17"/>
              </w:object>
            </w:r>
          </w:p>
          <w:p w14:paraId="224B8F25" w14:textId="77777777" w:rsidR="00125B01" w:rsidRPr="007755F1" w:rsidRDefault="00125B01" w:rsidP="005328B7">
            <w:pPr>
              <w:pStyle w:val="Text1"/>
              <w:ind w:left="120"/>
              <w:jc w:val="left"/>
            </w:pPr>
          </w:p>
        </w:tc>
      </w:tr>
      <w:tr w:rsidR="00125B01" w:rsidRPr="007755F1" w14:paraId="2934E993"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FF01342" w14:textId="77777777" w:rsidR="00125B01" w:rsidRPr="007755F1" w:rsidRDefault="00125B01" w:rsidP="005328B7">
            <w:pPr>
              <w:pStyle w:val="Text1"/>
              <w:jc w:val="left"/>
            </w:pPr>
            <w:r w:rsidRPr="007755F1">
              <w:rPr>
                <w:b/>
              </w:rPr>
              <w:t xml:space="preserve">Declaration on Honour on Exclusion and Selection Criteria  </w:t>
            </w:r>
            <w:r w:rsidRPr="007755F1">
              <w:t>(see Section 3.1)</w:t>
            </w:r>
          </w:p>
          <w:p w14:paraId="081F81FA" w14:textId="74B3C8EA" w:rsidR="00125B01" w:rsidRPr="007755F1" w:rsidRDefault="00125B01" w:rsidP="005328B7">
            <w:pPr>
              <w:pStyle w:val="Text1"/>
              <w:jc w:val="left"/>
              <w:rPr>
                <w:i/>
              </w:rPr>
            </w:pPr>
            <w:r w:rsidRPr="007755F1">
              <w:rPr>
                <w:i/>
              </w:rPr>
              <w:t>model in Annex</w:t>
            </w:r>
            <w:r w:rsidR="00C72CA0">
              <w:rPr>
                <w:i/>
              </w:rPr>
              <w:t xml:space="preserve"> 2</w:t>
            </w:r>
          </w:p>
        </w:tc>
        <w:tc>
          <w:tcPr>
            <w:tcW w:w="995" w:type="dxa"/>
          </w:tcPr>
          <w:p w14:paraId="3BCA13BC"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gridSpan w:val="2"/>
          </w:tcPr>
          <w:p w14:paraId="5263EAD0"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gridSpan w:val="2"/>
          </w:tcPr>
          <w:p w14:paraId="5E340D65"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1368" w:type="dxa"/>
          </w:tcPr>
          <w:p w14:paraId="0DF2C1BF"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b/>
                <w:bCs/>
              </w:rPr>
            </w:pPr>
            <w:r w:rsidRPr="007755F1">
              <w:rPr>
                <w:rFonts w:ascii="Segoe UI Symbol" w:eastAsia="MS Gothic" w:hAnsi="Segoe UI Symbol" w:cs="Segoe UI Symbol"/>
                <w:b/>
                <w:bCs/>
                <w:sz w:val="48"/>
                <w:szCs w:val="48"/>
              </w:rPr>
              <w:t>☒</w:t>
            </w:r>
          </w:p>
        </w:tc>
        <w:tc>
          <w:tcPr>
            <w:tcW w:w="1620" w:type="dxa"/>
            <w:gridSpan w:val="4"/>
          </w:tcPr>
          <w:p w14:paraId="34FF7F00"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2373" w:type="dxa"/>
          </w:tcPr>
          <w:p w14:paraId="526C184E" w14:textId="4B8DF0D0"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With the tender in eSubmission</w:t>
            </w:r>
          </w:p>
        </w:tc>
        <w:tc>
          <w:tcPr>
            <w:tcW w:w="1614" w:type="dxa"/>
          </w:tcPr>
          <w:p w14:paraId="17ED5BE1" w14:textId="77777777" w:rsidR="00125B01" w:rsidRPr="007755F1" w:rsidRDefault="00125B01" w:rsidP="005328B7">
            <w:pPr>
              <w:jc w:val="left"/>
              <w:cnfStyle w:val="000000100000" w:firstRow="0" w:lastRow="0" w:firstColumn="0" w:lastColumn="0" w:oddVBand="0" w:evenVBand="0" w:oddHBand="1" w:evenHBand="0" w:firstRowFirstColumn="0" w:firstRowLastColumn="0" w:lastRowFirstColumn="0" w:lastRowLastColumn="0"/>
            </w:pPr>
            <w:r w:rsidRPr="007755F1">
              <w:t>'Declaration on Honour'</w:t>
            </w:r>
          </w:p>
        </w:tc>
        <w:tc>
          <w:tcPr>
            <w:tcW w:w="3917" w:type="dxa"/>
            <w:gridSpan w:val="2"/>
          </w:tcPr>
          <w:p w14:paraId="49E39BB4" w14:textId="7BDBC598"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With the concerned entity under 'Parties' </w:t>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D00792">
              <w:rPr>
                <w:b w:val="0"/>
              </w:rPr>
              <w:br/>
            </w:r>
            <w:r w:rsidRPr="007755F1">
              <w:rPr>
                <w:rFonts w:eastAsia="Wingdings"/>
                <w:b w:val="0"/>
              </w:rPr>
              <w:t></w:t>
            </w:r>
            <w:r w:rsidRPr="007755F1">
              <w:rPr>
                <w:b w:val="0"/>
              </w:rPr>
              <w:t>'Declaration on Honour'.</w:t>
            </w:r>
          </w:p>
          <w:p w14:paraId="14480001" w14:textId="13757461" w:rsidR="00125B01" w:rsidRPr="007755F1" w:rsidRDefault="00125B01" w:rsidP="00D00792">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For entities that are not subcontractors and on whose capacity the tenderer </w:t>
            </w:r>
            <w:proofErr w:type="gramStart"/>
            <w:r w:rsidRPr="007755F1">
              <w:rPr>
                <w:b w:val="0"/>
              </w:rPr>
              <w:t>relies</w:t>
            </w:r>
            <w:proofErr w:type="gramEnd"/>
            <w:r w:rsidRPr="007755F1">
              <w:rPr>
                <w:b w:val="0"/>
              </w:rPr>
              <w:t xml:space="preserve"> to fulfil the selection criteria, the document must be uploaded in the section of the sole tenderer or group leader:</w:t>
            </w:r>
            <w:r w:rsidR="00D00792">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D00792">
              <w:rPr>
                <w:b w:val="0"/>
              </w:rPr>
              <w:br/>
            </w:r>
            <w:r w:rsidRPr="007755F1">
              <w:rPr>
                <w:rFonts w:eastAsia="Wingdings"/>
                <w:b w:val="0"/>
              </w:rPr>
              <w:t></w:t>
            </w:r>
            <w:r w:rsidRPr="007755F1">
              <w:rPr>
                <w:b w:val="0"/>
              </w:rPr>
              <w:t xml:space="preserve">'Other documents'. </w:t>
            </w:r>
          </w:p>
        </w:tc>
      </w:tr>
      <w:tr w:rsidR="00125B01" w:rsidRPr="007755F1" w14:paraId="2981ECFB"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6DF1839E" w14:textId="77777777" w:rsidR="00125B01" w:rsidRPr="007755F1" w:rsidRDefault="00125B01" w:rsidP="005328B7">
            <w:pPr>
              <w:pStyle w:val="Text1"/>
              <w:jc w:val="left"/>
            </w:pPr>
            <w:r w:rsidRPr="007755F1">
              <w:rPr>
                <w:b/>
              </w:rPr>
              <w:lastRenderedPageBreak/>
              <w:t>Evidence</w:t>
            </w:r>
            <w:r w:rsidRPr="007755F1">
              <w:t xml:space="preserve"> that the person signing the documents  is </w:t>
            </w:r>
            <w:r w:rsidRPr="007755F1">
              <w:rPr>
                <w:b/>
              </w:rPr>
              <w:t>an authorised representative</w:t>
            </w:r>
            <w:r w:rsidRPr="007755F1">
              <w:t xml:space="preserve"> of the entity</w:t>
            </w:r>
            <w:r w:rsidRPr="007755F1">
              <w:rPr>
                <w:rStyle w:val="FootnoteReference"/>
              </w:rPr>
              <w:footnoteReference w:id="2"/>
            </w:r>
            <w:r w:rsidRPr="007755F1">
              <w:t xml:space="preserve"> (see Section 4.3)</w:t>
            </w:r>
          </w:p>
        </w:tc>
        <w:tc>
          <w:tcPr>
            <w:tcW w:w="995" w:type="dxa"/>
          </w:tcPr>
          <w:p w14:paraId="65532EB8"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gridSpan w:val="2"/>
          </w:tcPr>
          <w:p w14:paraId="43343F75"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gridSpan w:val="2"/>
          </w:tcPr>
          <w:p w14:paraId="46733396"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1368" w:type="dxa"/>
          </w:tcPr>
          <w:p w14:paraId="4C8ED14A"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b/>
              </w:rPr>
            </w:pPr>
          </w:p>
        </w:tc>
        <w:tc>
          <w:tcPr>
            <w:tcW w:w="1620" w:type="dxa"/>
            <w:gridSpan w:val="4"/>
          </w:tcPr>
          <w:p w14:paraId="1DFFEEE2"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b/>
              </w:rPr>
            </w:pPr>
          </w:p>
        </w:tc>
        <w:tc>
          <w:tcPr>
            <w:tcW w:w="2373" w:type="dxa"/>
          </w:tcPr>
          <w:p w14:paraId="796EF116" w14:textId="33AE90DD"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 in eSubmission</w:t>
            </w:r>
          </w:p>
        </w:tc>
        <w:tc>
          <w:tcPr>
            <w:tcW w:w="1614" w:type="dxa"/>
          </w:tcPr>
          <w:p w14:paraId="3023D6CC" w14:textId="77777777" w:rsidR="00125B01" w:rsidRPr="007755F1" w:rsidRDefault="00125B01" w:rsidP="005328B7">
            <w:pPr>
              <w:jc w:val="left"/>
              <w:cnfStyle w:val="000000000000" w:firstRow="0" w:lastRow="0" w:firstColumn="0" w:lastColumn="0" w:oddVBand="0" w:evenVBand="0" w:oddHBand="0" w:evenHBand="0" w:firstRowFirstColumn="0" w:firstRowLastColumn="0" w:lastRowFirstColumn="0" w:lastRowLastColumn="0"/>
            </w:pPr>
            <w:r w:rsidRPr="007755F1">
              <w:t>'Authorisation to sign documents'</w:t>
            </w:r>
          </w:p>
        </w:tc>
        <w:tc>
          <w:tcPr>
            <w:tcW w:w="3917" w:type="dxa"/>
            <w:gridSpan w:val="2"/>
          </w:tcPr>
          <w:p w14:paraId="69F4290C"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 xml:space="preserve">With the concerned entity under 'Parties' </w:t>
            </w:r>
          </w:p>
          <w:p w14:paraId="56D7A280" w14:textId="092BF5D1"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91D81">
              <w:rPr>
                <w:b w:val="0"/>
              </w:rPr>
              <w:br/>
            </w:r>
            <w:r w:rsidRPr="007755F1">
              <w:rPr>
                <w:rFonts w:eastAsia="Wingdings"/>
                <w:b w:val="0"/>
              </w:rPr>
              <w:t></w:t>
            </w:r>
            <w:r w:rsidRPr="007755F1">
              <w:rPr>
                <w:b w:val="0"/>
              </w:rPr>
              <w:t xml:space="preserve">'Other </w:t>
            </w:r>
            <w:proofErr w:type="gramStart"/>
            <w:r w:rsidRPr="007755F1">
              <w:rPr>
                <w:b w:val="0"/>
              </w:rPr>
              <w:t>documents'</w:t>
            </w:r>
            <w:proofErr w:type="gramEnd"/>
            <w:r w:rsidRPr="007755F1">
              <w:rPr>
                <w:b w:val="0"/>
              </w:rPr>
              <w:t>.</w:t>
            </w:r>
          </w:p>
        </w:tc>
      </w:tr>
      <w:tr w:rsidR="00125B01" w:rsidRPr="007755F1" w14:paraId="738E0179"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DE13AA9" w14:textId="5495A902" w:rsidR="00125B01" w:rsidRPr="007755F1" w:rsidRDefault="00125B01" w:rsidP="00E0161B">
            <w:pPr>
              <w:pStyle w:val="Text1"/>
              <w:jc w:val="left"/>
              <w:rPr>
                <w:i/>
              </w:rPr>
            </w:pPr>
            <w:r w:rsidRPr="007755F1">
              <w:rPr>
                <w:b/>
              </w:rPr>
              <w:t>Agreement/</w:t>
            </w:r>
            <w:r w:rsidR="00D57BB8">
              <w:rPr>
                <w:b/>
              </w:rPr>
              <w:br/>
            </w:r>
            <w:r w:rsidRPr="007755F1">
              <w:rPr>
                <w:b/>
              </w:rPr>
              <w:t xml:space="preserve">Power of attorney </w:t>
            </w:r>
            <w:r w:rsidRPr="007755F1">
              <w:t>(see Section 2.4.1)</w:t>
            </w:r>
            <w:r w:rsidR="00E0161B">
              <w:br/>
            </w:r>
            <w:r w:rsidRPr="007755F1">
              <w:rPr>
                <w:i/>
              </w:rPr>
              <w:t>model in Annex</w:t>
            </w:r>
            <w:r w:rsidR="00C72CA0">
              <w:rPr>
                <w:i/>
              </w:rPr>
              <w:t xml:space="preserve"> 3</w:t>
            </w:r>
          </w:p>
        </w:tc>
        <w:tc>
          <w:tcPr>
            <w:tcW w:w="995" w:type="dxa"/>
          </w:tcPr>
          <w:p w14:paraId="14941C2C"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871" w:type="dxa"/>
            <w:gridSpan w:val="2"/>
          </w:tcPr>
          <w:p w14:paraId="11096EFF" w14:textId="77777777" w:rsidR="00125B01" w:rsidRPr="007755F1" w:rsidRDefault="00125B01" w:rsidP="005328B7">
            <w:pPr>
              <w:pStyle w:val="Text1"/>
              <w:tabs>
                <w:tab w:val="left" w:pos="190"/>
                <w:tab w:val="center" w:pos="372"/>
              </w:tabs>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p w14:paraId="31F3EA27"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rPr>
                <w:bCs/>
              </w:rPr>
            </w:pPr>
          </w:p>
        </w:tc>
        <w:tc>
          <w:tcPr>
            <w:tcW w:w="996" w:type="dxa"/>
            <w:gridSpan w:val="2"/>
          </w:tcPr>
          <w:p w14:paraId="756AB8E0" w14:textId="77777777" w:rsidR="00125B01" w:rsidRPr="007755F1" w:rsidRDefault="00125B01" w:rsidP="005328B7">
            <w:pPr>
              <w:pStyle w:val="Text1"/>
              <w:tabs>
                <w:tab w:val="left" w:pos="190"/>
                <w:tab w:val="center" w:pos="372"/>
              </w:tabs>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1368" w:type="dxa"/>
          </w:tcPr>
          <w:p w14:paraId="1A4359FF"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1620" w:type="dxa"/>
            <w:gridSpan w:val="4"/>
          </w:tcPr>
          <w:p w14:paraId="24E03F6A"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2373" w:type="dxa"/>
          </w:tcPr>
          <w:p w14:paraId="393B2B35" w14:textId="47832B04"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With the tender in eSubmission</w:t>
            </w:r>
          </w:p>
        </w:tc>
        <w:tc>
          <w:tcPr>
            <w:tcW w:w="1614" w:type="dxa"/>
          </w:tcPr>
          <w:p w14:paraId="396FDDDA" w14:textId="43036A39" w:rsidR="00125B01" w:rsidRPr="00E0161B" w:rsidRDefault="00125B01" w:rsidP="00E0161B">
            <w:pPr>
              <w:jc w:val="left"/>
              <w:cnfStyle w:val="000000100000" w:firstRow="0" w:lastRow="0" w:firstColumn="0" w:lastColumn="0" w:oddVBand="0" w:evenVBand="0" w:oddHBand="1" w:evenHBand="0" w:firstRowFirstColumn="0" w:firstRowLastColumn="0" w:lastRowFirstColumn="0" w:lastRowLastColumn="0"/>
            </w:pPr>
            <w:r w:rsidRPr="007755F1">
              <w:t>'Agreement_ Power of attorney'</w:t>
            </w:r>
          </w:p>
        </w:tc>
        <w:tc>
          <w:tcPr>
            <w:tcW w:w="3917" w:type="dxa"/>
            <w:gridSpan w:val="2"/>
          </w:tcPr>
          <w:p w14:paraId="4B64C2B2" w14:textId="77023C91" w:rsidR="00125B01" w:rsidRPr="007755F1" w:rsidRDefault="00125B01" w:rsidP="00E0161B">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In the group leader's section under 'Parties' </w:t>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E0161B">
              <w:rPr>
                <w:b w:val="0"/>
              </w:rPr>
              <w:br/>
            </w:r>
            <w:r w:rsidRPr="007755F1">
              <w:rPr>
                <w:rFonts w:eastAsia="Wingdings"/>
                <w:b w:val="0"/>
              </w:rPr>
              <w:t></w:t>
            </w:r>
            <w:r w:rsidRPr="007755F1">
              <w:rPr>
                <w:b w:val="0"/>
              </w:rPr>
              <w:t>'Other documents'.</w:t>
            </w:r>
          </w:p>
        </w:tc>
      </w:tr>
      <w:tr w:rsidR="00125B01" w:rsidRPr="007755F1" w14:paraId="3E69FD2D"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65848FD0" w14:textId="62A5DAA7" w:rsidR="00125B01" w:rsidRPr="007755F1" w:rsidRDefault="00125B01" w:rsidP="00E0161B">
            <w:pPr>
              <w:pStyle w:val="Text1"/>
              <w:jc w:val="left"/>
              <w:rPr>
                <w:i/>
              </w:rPr>
            </w:pPr>
            <w:r w:rsidRPr="007755F1">
              <w:rPr>
                <w:b/>
              </w:rPr>
              <w:t xml:space="preserve">List of identified subcontractors </w:t>
            </w:r>
            <w:r w:rsidRPr="007755F1">
              <w:t>(see Section 2.4.2)</w:t>
            </w:r>
            <w:r w:rsidR="00E0161B">
              <w:br/>
            </w:r>
            <w:r w:rsidRPr="007755F1">
              <w:rPr>
                <w:i/>
              </w:rPr>
              <w:t>model in Annex</w:t>
            </w:r>
            <w:r w:rsidR="00C72CA0">
              <w:rPr>
                <w:i/>
              </w:rPr>
              <w:t xml:space="preserve"> 4</w:t>
            </w:r>
          </w:p>
        </w:tc>
        <w:tc>
          <w:tcPr>
            <w:tcW w:w="995" w:type="dxa"/>
          </w:tcPr>
          <w:p w14:paraId="298DF8A1"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r w:rsidRPr="007755F1">
              <w:rPr>
                <w:rFonts w:ascii="Segoe UI Symbol" w:eastAsia="MS Gothic" w:hAnsi="Segoe UI Symbol" w:cs="Segoe UI Symbol"/>
                <w:sz w:val="48"/>
                <w:szCs w:val="48"/>
              </w:rPr>
              <w:t>☒</w:t>
            </w:r>
          </w:p>
        </w:tc>
        <w:tc>
          <w:tcPr>
            <w:tcW w:w="871" w:type="dxa"/>
            <w:gridSpan w:val="2"/>
          </w:tcPr>
          <w:p w14:paraId="4687F8B4"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r w:rsidRPr="007755F1">
              <w:rPr>
                <w:rFonts w:ascii="Segoe UI Symbol" w:eastAsia="MS Gothic" w:hAnsi="Segoe UI Symbol" w:cs="Segoe UI Symbol"/>
                <w:sz w:val="48"/>
                <w:szCs w:val="48"/>
              </w:rPr>
              <w:t>☒</w:t>
            </w:r>
          </w:p>
        </w:tc>
        <w:tc>
          <w:tcPr>
            <w:tcW w:w="996" w:type="dxa"/>
            <w:gridSpan w:val="2"/>
          </w:tcPr>
          <w:p w14:paraId="695CDE6A" w14:textId="77777777" w:rsidR="00125B01" w:rsidRPr="007755F1" w:rsidRDefault="00125B01" w:rsidP="005328B7">
            <w:pPr>
              <w:pStyle w:val="Text1"/>
              <w:tabs>
                <w:tab w:val="left" w:pos="190"/>
                <w:tab w:val="center" w:pos="372"/>
              </w:tabs>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p>
        </w:tc>
        <w:tc>
          <w:tcPr>
            <w:tcW w:w="1368" w:type="dxa"/>
          </w:tcPr>
          <w:p w14:paraId="2ACD7E39"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1620" w:type="dxa"/>
            <w:gridSpan w:val="4"/>
          </w:tcPr>
          <w:p w14:paraId="287011E5"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2373" w:type="dxa"/>
          </w:tcPr>
          <w:p w14:paraId="27453AC5" w14:textId="2EEE9F1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w:t>
            </w:r>
            <w:r w:rsidR="000B6D2E">
              <w:rPr>
                <w:b w:val="0"/>
              </w:rPr>
              <w:t xml:space="preserve"> </w:t>
            </w:r>
            <w:r w:rsidRPr="007755F1">
              <w:rPr>
                <w:b w:val="0"/>
              </w:rPr>
              <w:t>in eSubmission</w:t>
            </w:r>
          </w:p>
        </w:tc>
        <w:tc>
          <w:tcPr>
            <w:tcW w:w="1614" w:type="dxa"/>
          </w:tcPr>
          <w:p w14:paraId="25EC5DA0" w14:textId="77777777" w:rsidR="00125B01" w:rsidRPr="007755F1" w:rsidRDefault="00125B01" w:rsidP="005328B7">
            <w:pPr>
              <w:jc w:val="left"/>
              <w:cnfStyle w:val="000000000000" w:firstRow="0" w:lastRow="0" w:firstColumn="0" w:lastColumn="0" w:oddVBand="0" w:evenVBand="0" w:oddHBand="0" w:evenHBand="0" w:firstRowFirstColumn="0" w:firstRowLastColumn="0" w:lastRowFirstColumn="0" w:lastRowLastColumn="0"/>
            </w:pPr>
            <w:r w:rsidRPr="007755F1">
              <w:t>'List of identified subcontractors'</w:t>
            </w:r>
          </w:p>
        </w:tc>
        <w:tc>
          <w:tcPr>
            <w:tcW w:w="3917" w:type="dxa"/>
            <w:gridSpan w:val="2"/>
          </w:tcPr>
          <w:p w14:paraId="182E2C66" w14:textId="13317D47" w:rsidR="00125B01" w:rsidRPr="007755F1" w:rsidRDefault="00125B01" w:rsidP="00E0161B">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In the sole tenderer’s or the group leader's section under 'Parties'</w:t>
            </w:r>
            <w:r w:rsidR="00E0161B">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E0161B">
              <w:rPr>
                <w:b w:val="0"/>
              </w:rPr>
              <w:br/>
            </w:r>
            <w:r w:rsidRPr="007755F1">
              <w:rPr>
                <w:rFonts w:eastAsia="Wingdings"/>
                <w:b w:val="0"/>
              </w:rPr>
              <w:t></w:t>
            </w:r>
            <w:r w:rsidRPr="007755F1">
              <w:rPr>
                <w:b w:val="0"/>
              </w:rPr>
              <w:t>'Other documents'.</w:t>
            </w:r>
          </w:p>
        </w:tc>
      </w:tr>
      <w:tr w:rsidR="00125B01" w:rsidRPr="007755F1" w14:paraId="41FFA31A"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3228310" w14:textId="77777777" w:rsidR="00125B01" w:rsidRPr="007755F1" w:rsidRDefault="00125B01" w:rsidP="005328B7">
            <w:pPr>
              <w:pStyle w:val="Text1"/>
              <w:jc w:val="left"/>
            </w:pPr>
            <w:r w:rsidRPr="007755F1">
              <w:rPr>
                <w:b/>
              </w:rPr>
              <w:t xml:space="preserve">Commitment letter </w:t>
            </w:r>
            <w:r w:rsidRPr="007755F1">
              <w:t>(see Section 2.4.2 and 2.4.3)</w:t>
            </w:r>
          </w:p>
          <w:p w14:paraId="5E0ABCE0" w14:textId="77777777" w:rsidR="00125B01" w:rsidRPr="007755F1" w:rsidRDefault="00125B01" w:rsidP="005328B7">
            <w:pPr>
              <w:pStyle w:val="Text1"/>
              <w:jc w:val="left"/>
            </w:pPr>
          </w:p>
        </w:tc>
        <w:tc>
          <w:tcPr>
            <w:tcW w:w="995" w:type="dxa"/>
          </w:tcPr>
          <w:p w14:paraId="5CFCC2D4"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871" w:type="dxa"/>
            <w:gridSpan w:val="2"/>
          </w:tcPr>
          <w:p w14:paraId="67CB2D9C"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996" w:type="dxa"/>
            <w:gridSpan w:val="2"/>
          </w:tcPr>
          <w:p w14:paraId="78A19767"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1368" w:type="dxa"/>
          </w:tcPr>
          <w:p w14:paraId="5AA39831" w14:textId="7350815B" w:rsidR="00125B01" w:rsidRPr="007755F1" w:rsidRDefault="00125B01" w:rsidP="00891D81">
            <w:pPr>
              <w:jc w:val="center"/>
              <w:cnfStyle w:val="000000100000" w:firstRow="0" w:lastRow="0" w:firstColumn="0" w:lastColumn="0" w:oddVBand="0" w:evenVBand="0" w:oddHBand="1" w:evenHBand="0" w:firstRowFirstColumn="0" w:firstRowLastColumn="0" w:lastRowFirstColumn="0" w:lastRowLastColumn="0"/>
              <w:rPr>
                <w:b/>
                <w:i/>
              </w:rPr>
            </w:pPr>
            <w:r w:rsidRPr="007755F1">
              <w:rPr>
                <w:rFonts w:ascii="Segoe UI Symbol" w:eastAsia="MS Gothic" w:hAnsi="Segoe UI Symbol" w:cs="Segoe UI Symbol"/>
                <w:b/>
                <w:sz w:val="48"/>
                <w:szCs w:val="48"/>
              </w:rPr>
              <w:t>☒</w:t>
            </w:r>
            <w:r w:rsidR="00891D81">
              <w:rPr>
                <w:rFonts w:ascii="Segoe UI Symbol" w:eastAsia="MS Gothic" w:hAnsi="Segoe UI Symbol" w:cs="Segoe UI Symbol"/>
                <w:b/>
                <w:sz w:val="48"/>
                <w:szCs w:val="48"/>
              </w:rPr>
              <w:br/>
            </w:r>
            <w:r w:rsidRPr="007755F1">
              <w:rPr>
                <w:i/>
              </w:rPr>
              <w:t>(model in Annex 5.1)</w:t>
            </w:r>
          </w:p>
        </w:tc>
        <w:tc>
          <w:tcPr>
            <w:tcW w:w="1620" w:type="dxa"/>
            <w:gridSpan w:val="4"/>
          </w:tcPr>
          <w:p w14:paraId="4DB0049E" w14:textId="58A8E1D1" w:rsidR="00125B01" w:rsidRPr="007755F1" w:rsidRDefault="00125B01" w:rsidP="00891D81">
            <w:pPr>
              <w:jc w:val="center"/>
              <w:cnfStyle w:val="000000100000" w:firstRow="0" w:lastRow="0" w:firstColumn="0" w:lastColumn="0" w:oddVBand="0" w:evenVBand="0" w:oddHBand="1" w:evenHBand="0" w:firstRowFirstColumn="0" w:firstRowLastColumn="0" w:lastRowFirstColumn="0" w:lastRowLastColumn="0"/>
              <w:rPr>
                <w:b/>
                <w:i/>
              </w:rPr>
            </w:pPr>
            <w:r w:rsidRPr="007755F1">
              <w:rPr>
                <w:rFonts w:ascii="Segoe UI Symbol" w:eastAsia="MS Gothic" w:hAnsi="Segoe UI Symbol" w:cs="Segoe UI Symbol"/>
                <w:b/>
                <w:sz w:val="48"/>
                <w:szCs w:val="48"/>
              </w:rPr>
              <w:t>☒</w:t>
            </w:r>
            <w:r w:rsidR="00891D81">
              <w:rPr>
                <w:rFonts w:ascii="Segoe UI Symbol" w:eastAsia="MS Gothic" w:hAnsi="Segoe UI Symbol" w:cs="Segoe UI Symbol"/>
                <w:b/>
                <w:sz w:val="48"/>
                <w:szCs w:val="48"/>
              </w:rPr>
              <w:br/>
            </w:r>
            <w:r w:rsidRPr="007755F1">
              <w:rPr>
                <w:i/>
              </w:rPr>
              <w:t>(model in Annex 5.2)</w:t>
            </w:r>
          </w:p>
        </w:tc>
        <w:tc>
          <w:tcPr>
            <w:tcW w:w="2373" w:type="dxa"/>
          </w:tcPr>
          <w:p w14:paraId="4FFC96CF" w14:textId="4AF833F8"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r w:rsidRPr="007755F1">
              <w:rPr>
                <w:b w:val="0"/>
              </w:rPr>
              <w:t>With the tender in eSubmission</w:t>
            </w:r>
          </w:p>
        </w:tc>
        <w:tc>
          <w:tcPr>
            <w:tcW w:w="1614" w:type="dxa"/>
          </w:tcPr>
          <w:p w14:paraId="28325A0B" w14:textId="77777777" w:rsidR="00125B01" w:rsidRPr="007755F1" w:rsidRDefault="00125B01" w:rsidP="005328B7">
            <w:pPr>
              <w:jc w:val="left"/>
              <w:cnfStyle w:val="000000100000" w:firstRow="0" w:lastRow="0" w:firstColumn="0" w:lastColumn="0" w:oddVBand="0" w:evenVBand="0" w:oddHBand="1" w:evenHBand="0" w:firstRowFirstColumn="0" w:firstRowLastColumn="0" w:lastRowFirstColumn="0" w:lastRowLastColumn="0"/>
            </w:pPr>
            <w:r w:rsidRPr="007755F1">
              <w:t>'Commitment letter'</w:t>
            </w:r>
          </w:p>
          <w:p w14:paraId="2EB51F7B"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pPr>
          </w:p>
        </w:tc>
        <w:tc>
          <w:tcPr>
            <w:tcW w:w="3917" w:type="dxa"/>
            <w:gridSpan w:val="2"/>
          </w:tcPr>
          <w:p w14:paraId="1B2A54B0" w14:textId="4FB43A1F" w:rsidR="00125B01" w:rsidRPr="007755F1" w:rsidRDefault="00125B01" w:rsidP="00891D81">
            <w:pPr>
              <w:pStyle w:val="Text1"/>
              <w:jc w:val="left"/>
              <w:cnfStyle w:val="000000100000" w:firstRow="0" w:lastRow="0" w:firstColumn="0" w:lastColumn="0" w:oddVBand="0" w:evenVBand="0" w:oddHBand="1" w:evenHBand="0" w:firstRowFirstColumn="0" w:firstRowLastColumn="0" w:lastRowFirstColumn="0" w:lastRowLastColumn="0"/>
            </w:pPr>
            <w:r w:rsidRPr="007755F1">
              <w:rPr>
                <w:b w:val="0"/>
              </w:rPr>
              <w:t xml:space="preserve">With the concerned entity under 'Parties' </w:t>
            </w:r>
            <w:r w:rsidR="00891D81">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91D81">
              <w:rPr>
                <w:b w:val="0"/>
              </w:rPr>
              <w:br/>
            </w:r>
            <w:r w:rsidRPr="007755F1">
              <w:rPr>
                <w:rFonts w:eastAsia="Wingdings"/>
                <w:b w:val="0"/>
              </w:rPr>
              <w:t></w:t>
            </w:r>
            <w:r w:rsidRPr="007755F1">
              <w:rPr>
                <w:b w:val="0"/>
              </w:rPr>
              <w:t>'Other documents'.</w:t>
            </w:r>
          </w:p>
        </w:tc>
      </w:tr>
      <w:tr w:rsidR="00125B01" w:rsidRPr="007755F1" w14:paraId="62555E78"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720FB02" w14:textId="77777777" w:rsidR="00125B01" w:rsidRPr="007755F1" w:rsidRDefault="00125B01" w:rsidP="005328B7">
            <w:pPr>
              <w:pStyle w:val="Text1"/>
              <w:jc w:val="left"/>
              <w:rPr>
                <w:b/>
              </w:rPr>
            </w:pPr>
            <w:r w:rsidRPr="007755F1">
              <w:rPr>
                <w:b/>
              </w:rPr>
              <w:lastRenderedPageBreak/>
              <w:t xml:space="preserve">Evidence of non-exclusion  </w:t>
            </w:r>
            <w:r w:rsidRPr="007755F1">
              <w:t>(see Section 3.1)</w:t>
            </w:r>
          </w:p>
        </w:tc>
        <w:tc>
          <w:tcPr>
            <w:tcW w:w="995" w:type="dxa"/>
          </w:tcPr>
          <w:p w14:paraId="174A380C"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gridSpan w:val="2"/>
          </w:tcPr>
          <w:p w14:paraId="1554E04E"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gridSpan w:val="2"/>
          </w:tcPr>
          <w:p w14:paraId="742DCFCC"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1368" w:type="dxa"/>
          </w:tcPr>
          <w:p w14:paraId="1C89BF8B"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r w:rsidRPr="007755F1">
              <w:rPr>
                <w:rFonts w:ascii="Segoe UI Symbol" w:eastAsia="MS Gothic" w:hAnsi="Segoe UI Symbol" w:cs="Segoe UI Symbol"/>
                <w:b/>
                <w:sz w:val="48"/>
                <w:szCs w:val="48"/>
              </w:rPr>
              <w:t>☒</w:t>
            </w:r>
          </w:p>
        </w:tc>
        <w:tc>
          <w:tcPr>
            <w:tcW w:w="1620" w:type="dxa"/>
            <w:gridSpan w:val="4"/>
          </w:tcPr>
          <w:p w14:paraId="6B8609D7"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2373" w:type="dxa"/>
          </w:tcPr>
          <w:p w14:paraId="053AC2CB"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Tenderers (sole tenderers/all group members in case of a joint tender) must provide the evidence when requested by the contracting authority and, in any event, if a tenderer is successful, before the award of the contract. Subcontractors and entities on whose capacity a tenderer relies to fulfil the selection criteria must provide the evidence only upon request by the contracting authority.</w:t>
            </w:r>
          </w:p>
        </w:tc>
        <w:tc>
          <w:tcPr>
            <w:tcW w:w="1614" w:type="dxa"/>
          </w:tcPr>
          <w:p w14:paraId="5ED01017"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n.a.</w:t>
            </w:r>
          </w:p>
        </w:tc>
        <w:tc>
          <w:tcPr>
            <w:tcW w:w="3917" w:type="dxa"/>
            <w:gridSpan w:val="2"/>
          </w:tcPr>
          <w:p w14:paraId="2E4A3CC2" w14:textId="4AE2A071"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sidRPr="007755F1">
              <w:rPr>
                <w:b w:val="0"/>
              </w:rPr>
              <w:t>n.a.</w:t>
            </w:r>
          </w:p>
          <w:p w14:paraId="7109A13C"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p>
          <w:p w14:paraId="197B74EF"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p>
          <w:p w14:paraId="3041AB4C"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p>
        </w:tc>
      </w:tr>
      <w:tr w:rsidR="00125B01" w:rsidRPr="007755F1" w14:paraId="60D90530"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01615F6" w14:textId="77777777" w:rsidR="00125B01" w:rsidRPr="007755F1" w:rsidRDefault="00125B01" w:rsidP="005328B7">
            <w:pPr>
              <w:pStyle w:val="Text1"/>
              <w:jc w:val="left"/>
              <w:rPr>
                <w:b/>
              </w:rPr>
            </w:pPr>
            <w:r w:rsidRPr="007755F1">
              <w:rPr>
                <w:b/>
              </w:rPr>
              <w:t xml:space="preserve">Evidence of legal existence and status </w:t>
            </w:r>
            <w:r w:rsidRPr="007755F1">
              <w:t xml:space="preserve"> (see Section 2.3)</w:t>
            </w:r>
          </w:p>
        </w:tc>
        <w:tc>
          <w:tcPr>
            <w:tcW w:w="995" w:type="dxa"/>
          </w:tcPr>
          <w:p w14:paraId="6A553536"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gridSpan w:val="2"/>
          </w:tcPr>
          <w:p w14:paraId="61E75752"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gridSpan w:val="2"/>
          </w:tcPr>
          <w:p w14:paraId="030DD230"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1368" w:type="dxa"/>
          </w:tcPr>
          <w:p w14:paraId="44453668" w14:textId="77777777" w:rsidR="00125B01" w:rsidRPr="007755F1" w:rsidRDefault="00125B01" w:rsidP="005328B7">
            <w:pPr>
              <w:jc w:val="center"/>
              <w:cnfStyle w:val="000000100000" w:firstRow="0" w:lastRow="0" w:firstColumn="0" w:lastColumn="0" w:oddVBand="0" w:evenVBand="0" w:oddHBand="1" w:evenHBand="0" w:firstRowFirstColumn="0" w:firstRowLastColumn="0" w:lastRowFirstColumn="0" w:lastRowLastColumn="0"/>
              <w:rPr>
                <w:rFonts w:eastAsia="MS Gothic"/>
                <w:b/>
                <w:color w:val="0070C0"/>
                <w:sz w:val="48"/>
                <w:szCs w:val="48"/>
              </w:rPr>
            </w:pPr>
          </w:p>
        </w:tc>
        <w:tc>
          <w:tcPr>
            <w:tcW w:w="1620" w:type="dxa"/>
            <w:gridSpan w:val="4"/>
          </w:tcPr>
          <w:p w14:paraId="2E450BC0"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rPr>
                <w:rFonts w:eastAsia="MS Gothic"/>
                <w:b w:val="0"/>
                <w:color w:val="0070C0"/>
                <w:sz w:val="48"/>
                <w:szCs w:val="48"/>
              </w:rPr>
            </w:pPr>
          </w:p>
        </w:tc>
        <w:tc>
          <w:tcPr>
            <w:tcW w:w="2373" w:type="dxa"/>
          </w:tcPr>
          <w:p w14:paraId="4A34DF12" w14:textId="78E7DCC1" w:rsidR="00125B01" w:rsidRPr="007755F1" w:rsidRDefault="00125B01" w:rsidP="00705D56">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At any time during the procedure</w:t>
            </w:r>
            <w:r w:rsidR="00705D56">
              <w:rPr>
                <w:b w:val="0"/>
              </w:rPr>
              <w:t>.</w:t>
            </w:r>
            <w:r w:rsidR="00705D56">
              <w:rPr>
                <w:b w:val="0"/>
              </w:rPr>
              <w:br/>
            </w:r>
            <w:r w:rsidRPr="007755F1">
              <w:rPr>
                <w:b w:val="0"/>
              </w:rPr>
              <w:t>In the Participant Register</w:t>
            </w:r>
          </w:p>
        </w:tc>
        <w:tc>
          <w:tcPr>
            <w:tcW w:w="1614" w:type="dxa"/>
          </w:tcPr>
          <w:p w14:paraId="695E8C87"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n.a.</w:t>
            </w:r>
          </w:p>
        </w:tc>
        <w:tc>
          <w:tcPr>
            <w:tcW w:w="3917" w:type="dxa"/>
            <w:gridSpan w:val="2"/>
          </w:tcPr>
          <w:p w14:paraId="6B4212D2"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n.a.</w:t>
            </w:r>
          </w:p>
        </w:tc>
      </w:tr>
      <w:tr w:rsidR="00125B01" w:rsidRPr="007755F1" w14:paraId="49E11AC0"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1F386941" w14:textId="1AE80C95" w:rsidR="00125B01" w:rsidRPr="005C18BC" w:rsidRDefault="00125B01" w:rsidP="005328B7">
            <w:pPr>
              <w:pStyle w:val="Text1"/>
              <w:jc w:val="left"/>
            </w:pPr>
            <w:r w:rsidRPr="007755F1">
              <w:rPr>
                <w:b/>
              </w:rPr>
              <w:t xml:space="preserve">Evidence of legal capacity </w:t>
            </w:r>
            <w:r w:rsidRPr="007755F1">
              <w:t xml:space="preserve">(see Section 3.2.1) </w:t>
            </w:r>
          </w:p>
        </w:tc>
        <w:tc>
          <w:tcPr>
            <w:tcW w:w="995" w:type="dxa"/>
          </w:tcPr>
          <w:p w14:paraId="522AAEAA"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871" w:type="dxa"/>
            <w:gridSpan w:val="2"/>
          </w:tcPr>
          <w:p w14:paraId="4A7B979C"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996" w:type="dxa"/>
            <w:gridSpan w:val="2"/>
          </w:tcPr>
          <w:p w14:paraId="02740C13"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1368" w:type="dxa"/>
          </w:tcPr>
          <w:p w14:paraId="38FFE48F"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p>
        </w:tc>
        <w:tc>
          <w:tcPr>
            <w:tcW w:w="1620" w:type="dxa"/>
            <w:gridSpan w:val="4"/>
          </w:tcPr>
          <w:p w14:paraId="4BF00982" w14:textId="77777777" w:rsidR="00125B01" w:rsidRPr="007755F1" w:rsidRDefault="00125B01" w:rsidP="005328B7">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p>
        </w:tc>
        <w:tc>
          <w:tcPr>
            <w:tcW w:w="2373" w:type="dxa"/>
          </w:tcPr>
          <w:p w14:paraId="17A6F591" w14:textId="7F795D44"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Only upon request by the</w:t>
            </w:r>
            <w:r w:rsidRPr="007755F1">
              <w:rPr>
                <w:b w:val="0"/>
                <w:i/>
              </w:rPr>
              <w:t xml:space="preserve"> </w:t>
            </w:r>
            <w:r w:rsidRPr="007755F1">
              <w:rPr>
                <w:b w:val="0"/>
              </w:rPr>
              <w:t>contracting authority</w:t>
            </w:r>
            <w:r w:rsidR="00705D56">
              <w:rPr>
                <w:b w:val="0"/>
              </w:rPr>
              <w:t>.</w:t>
            </w:r>
            <w:r w:rsidR="00705D56">
              <w:rPr>
                <w:b w:val="0"/>
              </w:rPr>
              <w:br/>
              <w:t>A</w:t>
            </w:r>
            <w:r w:rsidRPr="007755F1">
              <w:rPr>
                <w:b w:val="0"/>
              </w:rPr>
              <w:t>t any time during the procedure</w:t>
            </w:r>
            <w:r w:rsidR="00705D56">
              <w:rPr>
                <w:b w:val="0"/>
              </w:rPr>
              <w:t>.</w:t>
            </w:r>
          </w:p>
        </w:tc>
        <w:tc>
          <w:tcPr>
            <w:tcW w:w="1614" w:type="dxa"/>
          </w:tcPr>
          <w:p w14:paraId="73E844CC" w14:textId="28EB26E4" w:rsidR="00125B01" w:rsidRPr="00FC361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n.a.</w:t>
            </w:r>
          </w:p>
        </w:tc>
        <w:tc>
          <w:tcPr>
            <w:tcW w:w="3917" w:type="dxa"/>
            <w:gridSpan w:val="2"/>
          </w:tcPr>
          <w:p w14:paraId="09D4F5A9" w14:textId="47BE1ECD" w:rsidR="00125B01" w:rsidRPr="00751F49" w:rsidRDefault="00125B01" w:rsidP="005328B7">
            <w:pPr>
              <w:jc w:val="left"/>
              <w:cnfStyle w:val="000000000000" w:firstRow="0" w:lastRow="0" w:firstColumn="0" w:lastColumn="0" w:oddVBand="0" w:evenVBand="0" w:oddHBand="0" w:evenHBand="0" w:firstRowFirstColumn="0" w:firstRowLastColumn="0" w:lastRowFirstColumn="0" w:lastRowLastColumn="0"/>
            </w:pPr>
            <w:r w:rsidRPr="007755F1">
              <w:t>n.a.</w:t>
            </w:r>
          </w:p>
        </w:tc>
      </w:tr>
      <w:tr w:rsidR="00125B01" w:rsidRPr="007755F1" w14:paraId="330233DC"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5BCC2718" w14:textId="77777777" w:rsidR="00125B01" w:rsidRPr="007755F1" w:rsidRDefault="00125B01" w:rsidP="005328B7">
            <w:pPr>
              <w:pStyle w:val="Text1"/>
              <w:jc w:val="left"/>
              <w:rPr>
                <w:b/>
              </w:rPr>
            </w:pPr>
            <w:r w:rsidRPr="007755F1">
              <w:rPr>
                <w:b/>
              </w:rPr>
              <w:t xml:space="preserve">Evidence of economic and financial capacity F1 </w:t>
            </w:r>
            <w:r w:rsidRPr="007755F1">
              <w:t>(see Section 3.2.2)</w:t>
            </w:r>
          </w:p>
        </w:tc>
        <w:tc>
          <w:tcPr>
            <w:tcW w:w="5850" w:type="dxa"/>
            <w:gridSpan w:val="10"/>
          </w:tcPr>
          <w:p w14:paraId="7C2E14B8" w14:textId="59EEDBFF" w:rsidR="00125B01" w:rsidRPr="00751F49" w:rsidRDefault="00125B01" w:rsidP="005328B7">
            <w:pPr>
              <w:jc w:val="left"/>
              <w:cnfStyle w:val="000000100000" w:firstRow="0" w:lastRow="0" w:firstColumn="0" w:lastColumn="0" w:oddVBand="0" w:evenVBand="0" w:oddHBand="1" w:evenHBand="0" w:firstRowFirstColumn="0" w:firstRowLastColumn="0" w:lastRowFirstColumn="0" w:lastRowLastColumn="0"/>
              <w:rPr>
                <w:b/>
              </w:rPr>
            </w:pPr>
            <w:r w:rsidRPr="007755F1">
              <w:rPr>
                <w:b/>
              </w:rPr>
              <w:t>The documents must be provided</w:t>
            </w:r>
            <w:r w:rsidR="00FC3611">
              <w:rPr>
                <w:b/>
              </w:rPr>
              <w:t xml:space="preserve"> </w:t>
            </w:r>
            <w:r w:rsidRPr="007755F1">
              <w:rPr>
                <w:b/>
              </w:rPr>
              <w:t>only by the involved entities</w:t>
            </w:r>
            <w:r w:rsidR="008B25D3">
              <w:rPr>
                <w:b/>
              </w:rPr>
              <w:t xml:space="preserve"> </w:t>
            </w:r>
            <w:r w:rsidRPr="007755F1">
              <w:rPr>
                <w:b/>
              </w:rPr>
              <w:t xml:space="preserve"> which contribute to reaching the minimum capacity level for criterion F1 </w:t>
            </w:r>
          </w:p>
        </w:tc>
        <w:tc>
          <w:tcPr>
            <w:tcW w:w="2373" w:type="dxa"/>
          </w:tcPr>
          <w:p w14:paraId="6199399A" w14:textId="31DF2A6A" w:rsidR="009A2296" w:rsidRPr="007755F1" w:rsidRDefault="0089256E"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 xml:space="preserve">At any time during the procedure </w:t>
            </w:r>
          </w:p>
        </w:tc>
        <w:tc>
          <w:tcPr>
            <w:tcW w:w="1614" w:type="dxa"/>
          </w:tcPr>
          <w:p w14:paraId="4DFBD738" w14:textId="46B0F28F" w:rsidR="00125B01" w:rsidRPr="00FC361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i/>
                <w:color w:val="0070C0"/>
              </w:rPr>
            </w:pPr>
            <w:r w:rsidRPr="007755F1">
              <w:rPr>
                <w:b w:val="0"/>
              </w:rPr>
              <w:t>n.a.</w:t>
            </w:r>
          </w:p>
        </w:tc>
        <w:tc>
          <w:tcPr>
            <w:tcW w:w="3917" w:type="dxa"/>
            <w:gridSpan w:val="2"/>
          </w:tcPr>
          <w:p w14:paraId="337F3ADE" w14:textId="44E9964A"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n.a.</w:t>
            </w:r>
          </w:p>
        </w:tc>
      </w:tr>
      <w:tr w:rsidR="00125B01" w:rsidRPr="007755F1" w14:paraId="4D779227"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11663B15" w14:textId="23E46D4E" w:rsidR="00125B01" w:rsidRPr="00705D56" w:rsidRDefault="00125B01" w:rsidP="005328B7">
            <w:pPr>
              <w:pStyle w:val="Text1"/>
              <w:jc w:val="left"/>
            </w:pPr>
            <w:r w:rsidRPr="007755F1">
              <w:rPr>
                <w:b/>
              </w:rPr>
              <w:t xml:space="preserve">Evidence of technical and professional capacity </w:t>
            </w:r>
            <w:r w:rsidRPr="007755F1">
              <w:t>(see Section 3.2.3)</w:t>
            </w:r>
          </w:p>
        </w:tc>
        <w:tc>
          <w:tcPr>
            <w:tcW w:w="5850" w:type="dxa"/>
            <w:gridSpan w:val="10"/>
          </w:tcPr>
          <w:p w14:paraId="7619F2F8" w14:textId="5E86D422" w:rsidR="00125B01" w:rsidRPr="007755F1" w:rsidRDefault="00125B01" w:rsidP="00891D81">
            <w:pPr>
              <w:jc w:val="left"/>
              <w:cnfStyle w:val="000000000000" w:firstRow="0" w:lastRow="0" w:firstColumn="0" w:lastColumn="0" w:oddVBand="0" w:evenVBand="0" w:oddHBand="0" w:evenHBand="0" w:firstRowFirstColumn="0" w:firstRowLastColumn="0" w:lastRowFirstColumn="0" w:lastRowLastColumn="0"/>
            </w:pPr>
            <w:r w:rsidRPr="007755F1">
              <w:rPr>
                <w:b/>
              </w:rPr>
              <w:t>The documents must be provided</w:t>
            </w:r>
            <w:r w:rsidR="00891D81">
              <w:rPr>
                <w:b/>
              </w:rPr>
              <w:t xml:space="preserve"> </w:t>
            </w:r>
            <w:r w:rsidRPr="007755F1">
              <w:rPr>
                <w:b/>
              </w:rPr>
              <w:t>only by the involved entities who contribute to reaching the minimum capacity level for criteri</w:t>
            </w:r>
            <w:r w:rsidR="00654924">
              <w:rPr>
                <w:b/>
              </w:rPr>
              <w:t>a</w:t>
            </w:r>
            <w:r w:rsidRPr="007755F1">
              <w:rPr>
                <w:b/>
              </w:rPr>
              <w:t xml:space="preserve"> T</w:t>
            </w:r>
          </w:p>
        </w:tc>
        <w:tc>
          <w:tcPr>
            <w:tcW w:w="2373" w:type="dxa"/>
          </w:tcPr>
          <w:p w14:paraId="5DC1EF87" w14:textId="59F823D1"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sidRPr="007755F1">
              <w:rPr>
                <w:b w:val="0"/>
              </w:rPr>
              <w:t>With the tender</w:t>
            </w:r>
            <w:r w:rsidR="006E27F3">
              <w:rPr>
                <w:b w:val="0"/>
              </w:rPr>
              <w:t xml:space="preserve"> </w:t>
            </w:r>
            <w:r w:rsidRPr="007755F1">
              <w:rPr>
                <w:b w:val="0"/>
              </w:rPr>
              <w:t>in eSubmission</w:t>
            </w:r>
          </w:p>
        </w:tc>
        <w:tc>
          <w:tcPr>
            <w:tcW w:w="1614" w:type="dxa"/>
          </w:tcPr>
          <w:p w14:paraId="012E740F" w14:textId="62000BD3" w:rsidR="00125B01" w:rsidRPr="007755F1" w:rsidRDefault="006E27F3" w:rsidP="005328B7">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Pr>
                <w:b w:val="0"/>
              </w:rPr>
              <w:t xml:space="preserve">See requested evidence under </w:t>
            </w:r>
            <w:r w:rsidR="00C70A20">
              <w:rPr>
                <w:b w:val="0"/>
              </w:rPr>
              <w:t>3.2.3 in the Tender Specifications</w:t>
            </w:r>
          </w:p>
        </w:tc>
        <w:tc>
          <w:tcPr>
            <w:tcW w:w="3917" w:type="dxa"/>
            <w:gridSpan w:val="2"/>
          </w:tcPr>
          <w:p w14:paraId="715E65E2" w14:textId="34652BE4" w:rsidR="00125B01" w:rsidRPr="007755F1" w:rsidRDefault="00125B01" w:rsidP="004A0A25">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group leader or the sole tenderer under 'Parties'</w:t>
            </w:r>
            <w:r w:rsidR="004A0A25">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91D81">
              <w:rPr>
                <w:b w:val="0"/>
              </w:rPr>
              <w:br/>
            </w:r>
            <w:r w:rsidRPr="007755F1">
              <w:rPr>
                <w:rFonts w:eastAsia="Wingdings"/>
                <w:b w:val="0"/>
              </w:rPr>
              <w:t></w:t>
            </w:r>
            <w:r w:rsidRPr="007755F1">
              <w:rPr>
                <w:b w:val="0"/>
              </w:rPr>
              <w:t>'Technical and professional capacity'.</w:t>
            </w:r>
          </w:p>
        </w:tc>
      </w:tr>
      <w:tr w:rsidR="00125B01" w:rsidRPr="007755F1" w14:paraId="5D1BAE2D" w14:textId="77777777" w:rsidTr="0029614D">
        <w:trPr>
          <w:gridAfter w:val="1"/>
          <w:cnfStyle w:val="000000100000" w:firstRow="0" w:lastRow="0" w:firstColumn="0" w:lastColumn="0" w:oddVBand="0" w:evenVBand="0" w:oddHBand="1" w:evenHBand="0" w:firstRowFirstColumn="0" w:firstRowLastColumn="0" w:lastRowFirstColumn="0" w:lastRowLastColumn="0"/>
          <w:wAfter w:w="10" w:type="dxa"/>
          <w:cantSplit/>
        </w:trPr>
        <w:tc>
          <w:tcPr>
            <w:cnfStyle w:val="001000000000" w:firstRow="0" w:lastRow="0" w:firstColumn="1" w:lastColumn="0" w:oddVBand="0" w:evenVBand="0" w:oddHBand="0" w:evenHBand="0" w:firstRowFirstColumn="0" w:firstRowLastColumn="0" w:lastRowFirstColumn="0" w:lastRowLastColumn="0"/>
            <w:tcW w:w="15462" w:type="dxa"/>
            <w:gridSpan w:val="16"/>
            <w:shd w:val="clear" w:color="auto" w:fill="C6D9F1" w:themeFill="text2" w:themeFillTint="33"/>
          </w:tcPr>
          <w:p w14:paraId="7F2EB02A" w14:textId="77777777" w:rsidR="00125B01" w:rsidRPr="007755F1" w:rsidRDefault="00125B01" w:rsidP="005328B7">
            <w:pPr>
              <w:pStyle w:val="Text1"/>
              <w:numPr>
                <w:ilvl w:val="0"/>
                <w:numId w:val="27"/>
              </w:numPr>
              <w:spacing w:before="60" w:beforeAutospacing="0"/>
              <w:jc w:val="left"/>
              <w:rPr>
                <w:b/>
              </w:rPr>
            </w:pPr>
            <w:r w:rsidRPr="007755F1">
              <w:rPr>
                <w:b/>
              </w:rPr>
              <w:lastRenderedPageBreak/>
              <w:t>Tender data</w:t>
            </w:r>
            <w:r w:rsidRPr="007755F1">
              <w:rPr>
                <w:b/>
                <w:noProof/>
              </w:rPr>
              <w:t xml:space="preserve">. </w:t>
            </w:r>
          </w:p>
          <w:p w14:paraId="3D293ED5" w14:textId="77777777" w:rsidR="00125B01" w:rsidRPr="007755F1" w:rsidRDefault="00125B01" w:rsidP="005328B7">
            <w:pPr>
              <w:pStyle w:val="Text1"/>
              <w:spacing w:before="60" w:beforeAutospacing="0" w:after="0" w:afterAutospacing="0"/>
              <w:ind w:left="120"/>
              <w:jc w:val="left"/>
              <w:rPr>
                <w:i/>
                <w:noProof/>
              </w:rPr>
            </w:pPr>
            <w:r w:rsidRPr="007755F1">
              <w:rPr>
                <w:i/>
                <w:noProof/>
              </w:rPr>
              <w:t>eSubmission view</w:t>
            </w:r>
          </w:p>
          <w:p w14:paraId="725C49B7" w14:textId="77777777" w:rsidR="00125B01" w:rsidRPr="007755F1" w:rsidRDefault="00125B01" w:rsidP="005328B7">
            <w:pPr>
              <w:pStyle w:val="Text1"/>
              <w:spacing w:before="60" w:beforeAutospacing="0"/>
              <w:ind w:left="360"/>
              <w:jc w:val="left"/>
              <w:rPr>
                <w:b/>
                <w:i/>
                <w:color w:val="FF0000"/>
              </w:rPr>
            </w:pPr>
            <w:r w:rsidRPr="007755F1">
              <w:rPr>
                <w:b/>
                <w:bCs w:val="0"/>
                <w:color w:val="2B579A"/>
                <w:sz w:val="24"/>
                <w:szCs w:val="24"/>
                <w:shd w:val="clear" w:color="auto" w:fill="E6E6E6"/>
              </w:rPr>
              <w:object w:dxaOrig="16065" w:dyaOrig="1755" w14:anchorId="47CE74C4">
                <v:shape id="_x0000_i1744" type="#_x0000_t75" style="width:699.5pt;height:76.55pt" o:ole="">
                  <v:imagedata r:id="rId18" o:title=""/>
                </v:shape>
                <o:OLEObject Type="Embed" ProgID="PBrush" ShapeID="_x0000_i1744" DrawAspect="Content" ObjectID="_1765875098" r:id="rId19"/>
              </w:object>
            </w:r>
          </w:p>
          <w:p w14:paraId="5984F79A" w14:textId="77777777" w:rsidR="00125B01" w:rsidRPr="007755F1" w:rsidRDefault="00125B01" w:rsidP="005328B7">
            <w:pPr>
              <w:pStyle w:val="Text1"/>
              <w:spacing w:before="60" w:beforeAutospacing="0"/>
              <w:ind w:left="360"/>
              <w:jc w:val="left"/>
              <w:rPr>
                <w:b/>
              </w:rPr>
            </w:pPr>
            <w:r w:rsidRPr="007755F1">
              <w:rPr>
                <w:b/>
                <w:i/>
                <w:color w:val="FF0000"/>
              </w:rPr>
              <w:t>Failure to upload the following documents in eSubmission will lead to rejection of the tender.</w:t>
            </w:r>
          </w:p>
        </w:tc>
      </w:tr>
      <w:tr w:rsidR="00125B01" w:rsidRPr="007755F1" w14:paraId="1705C5A4"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3AB61E20" w14:textId="1F0FD166" w:rsidR="00125B01" w:rsidRPr="008B25D3" w:rsidRDefault="00125B01" w:rsidP="005328B7">
            <w:pPr>
              <w:pStyle w:val="Text1"/>
              <w:jc w:val="left"/>
            </w:pPr>
            <w:r w:rsidRPr="007755F1">
              <w:rPr>
                <w:b/>
              </w:rPr>
              <w:t xml:space="preserve">Technical tender </w:t>
            </w:r>
            <w:r w:rsidRPr="007755F1">
              <w:t>(see Section 4.2)</w:t>
            </w:r>
          </w:p>
        </w:tc>
        <w:tc>
          <w:tcPr>
            <w:tcW w:w="995" w:type="dxa"/>
          </w:tcPr>
          <w:p w14:paraId="77AE8C5C"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871" w:type="dxa"/>
            <w:gridSpan w:val="2"/>
          </w:tcPr>
          <w:p w14:paraId="7E4BA459"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996" w:type="dxa"/>
            <w:gridSpan w:val="2"/>
          </w:tcPr>
          <w:p w14:paraId="36ECDF25"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1368" w:type="dxa"/>
          </w:tcPr>
          <w:p w14:paraId="38396F2D"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1620" w:type="dxa"/>
            <w:gridSpan w:val="4"/>
          </w:tcPr>
          <w:p w14:paraId="0E6AD7EF" w14:textId="77777777" w:rsidR="00125B01" w:rsidRPr="007755F1" w:rsidRDefault="00125B01" w:rsidP="005328B7">
            <w:pPr>
              <w:pStyle w:val="Text1"/>
              <w:jc w:val="center"/>
              <w:cnfStyle w:val="000000000000" w:firstRow="0" w:lastRow="0" w:firstColumn="0" w:lastColumn="0" w:oddVBand="0" w:evenVBand="0" w:oddHBand="0" w:evenHBand="0" w:firstRowFirstColumn="0" w:firstRowLastColumn="0" w:lastRowFirstColumn="0" w:lastRowLastColumn="0"/>
            </w:pPr>
          </w:p>
        </w:tc>
        <w:tc>
          <w:tcPr>
            <w:tcW w:w="2373" w:type="dxa"/>
          </w:tcPr>
          <w:p w14:paraId="4B8957A9" w14:textId="60985485"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w:t>
            </w:r>
            <w:r w:rsidR="00751F49">
              <w:rPr>
                <w:b w:val="0"/>
              </w:rPr>
              <w:t xml:space="preserve"> </w:t>
            </w:r>
            <w:r w:rsidRPr="007755F1">
              <w:rPr>
                <w:b w:val="0"/>
              </w:rPr>
              <w:t>in eSubmission</w:t>
            </w:r>
          </w:p>
        </w:tc>
        <w:tc>
          <w:tcPr>
            <w:tcW w:w="1614" w:type="dxa"/>
          </w:tcPr>
          <w:p w14:paraId="6EF4CF6D"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'Technical tender'</w:t>
            </w:r>
          </w:p>
        </w:tc>
        <w:tc>
          <w:tcPr>
            <w:tcW w:w="3917" w:type="dxa"/>
            <w:gridSpan w:val="2"/>
          </w:tcPr>
          <w:p w14:paraId="40C66B0E" w14:textId="77777777" w:rsidR="00125B01" w:rsidRPr="007755F1" w:rsidRDefault="00125B01" w:rsidP="005328B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 xml:space="preserve">Under section 'Tender Data' </w:t>
            </w:r>
            <w:r w:rsidRPr="007755F1">
              <w:rPr>
                <w:rFonts w:eastAsia="Wingdings"/>
                <w:b w:val="0"/>
              </w:rPr>
              <w:t></w:t>
            </w:r>
            <w:r w:rsidRPr="007755F1">
              <w:rPr>
                <w:b w:val="0"/>
              </w:rPr>
              <w:t>'Technical tender'</w:t>
            </w:r>
          </w:p>
        </w:tc>
      </w:tr>
      <w:tr w:rsidR="00125B01" w:rsidRPr="007755F1" w14:paraId="33576946"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537BD7FA" w14:textId="77777777" w:rsidR="00125B01" w:rsidRPr="007755F1" w:rsidRDefault="00125B01" w:rsidP="005328B7">
            <w:pPr>
              <w:pStyle w:val="Text1"/>
              <w:jc w:val="left"/>
            </w:pPr>
            <w:r w:rsidRPr="007755F1">
              <w:rPr>
                <w:b/>
              </w:rPr>
              <w:t xml:space="preserve">Financial tender </w:t>
            </w:r>
            <w:r w:rsidRPr="007755F1">
              <w:t>(see Section 4.2)</w:t>
            </w:r>
          </w:p>
          <w:p w14:paraId="511982E3" w14:textId="55A73990" w:rsidR="00125B01" w:rsidRPr="007755F1" w:rsidRDefault="00125B01" w:rsidP="005328B7">
            <w:pPr>
              <w:pStyle w:val="Text1"/>
              <w:jc w:val="left"/>
              <w:rPr>
                <w:b/>
                <w:i/>
              </w:rPr>
            </w:pPr>
            <w:r w:rsidRPr="007755F1">
              <w:rPr>
                <w:i/>
                <w:shd w:val="clear" w:color="auto" w:fill="FFFFFF" w:themeFill="background1"/>
              </w:rPr>
              <w:t>model in Annex</w:t>
            </w:r>
            <w:r w:rsidR="00C72CA0">
              <w:rPr>
                <w:i/>
                <w:shd w:val="clear" w:color="auto" w:fill="FFFFFF" w:themeFill="background1"/>
              </w:rPr>
              <w:t xml:space="preserve"> 6</w:t>
            </w:r>
          </w:p>
        </w:tc>
        <w:tc>
          <w:tcPr>
            <w:tcW w:w="995" w:type="dxa"/>
          </w:tcPr>
          <w:p w14:paraId="5ABF1BF9"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871" w:type="dxa"/>
            <w:gridSpan w:val="2"/>
          </w:tcPr>
          <w:p w14:paraId="70A113AB"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996" w:type="dxa"/>
            <w:gridSpan w:val="2"/>
          </w:tcPr>
          <w:p w14:paraId="6E7C7CC2"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1368" w:type="dxa"/>
          </w:tcPr>
          <w:p w14:paraId="38CAFF36"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1620" w:type="dxa"/>
            <w:gridSpan w:val="4"/>
          </w:tcPr>
          <w:p w14:paraId="5EAD8146" w14:textId="77777777" w:rsidR="00125B01" w:rsidRPr="007755F1" w:rsidRDefault="00125B01" w:rsidP="005328B7">
            <w:pPr>
              <w:pStyle w:val="Text1"/>
              <w:jc w:val="center"/>
              <w:cnfStyle w:val="000000100000" w:firstRow="0" w:lastRow="0" w:firstColumn="0" w:lastColumn="0" w:oddVBand="0" w:evenVBand="0" w:oddHBand="1" w:evenHBand="0" w:firstRowFirstColumn="0" w:firstRowLastColumn="0" w:lastRowFirstColumn="0" w:lastRowLastColumn="0"/>
            </w:pPr>
          </w:p>
        </w:tc>
        <w:tc>
          <w:tcPr>
            <w:tcW w:w="2373" w:type="dxa"/>
          </w:tcPr>
          <w:p w14:paraId="189999BB" w14:textId="5B4C9EE9"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i/>
                <w:color w:val="0070C0"/>
              </w:rPr>
            </w:pPr>
            <w:r w:rsidRPr="007755F1">
              <w:rPr>
                <w:b w:val="0"/>
              </w:rPr>
              <w:t>With the tender</w:t>
            </w:r>
            <w:r w:rsidR="00751F49">
              <w:rPr>
                <w:b w:val="0"/>
              </w:rPr>
              <w:t xml:space="preserve"> </w:t>
            </w:r>
            <w:r w:rsidRPr="007755F1">
              <w:rPr>
                <w:b w:val="0"/>
              </w:rPr>
              <w:t>in eSubmission</w:t>
            </w:r>
          </w:p>
        </w:tc>
        <w:tc>
          <w:tcPr>
            <w:tcW w:w="1614" w:type="dxa"/>
          </w:tcPr>
          <w:p w14:paraId="57AB55FA"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i/>
                <w:color w:val="0070C0"/>
              </w:rPr>
            </w:pPr>
            <w:r w:rsidRPr="007755F1">
              <w:rPr>
                <w:b w:val="0"/>
              </w:rPr>
              <w:t>'Financial tender'</w:t>
            </w:r>
          </w:p>
        </w:tc>
        <w:tc>
          <w:tcPr>
            <w:tcW w:w="3917" w:type="dxa"/>
            <w:gridSpan w:val="2"/>
          </w:tcPr>
          <w:p w14:paraId="630E36C1" w14:textId="77777777" w:rsidR="00125B01" w:rsidRPr="007755F1" w:rsidRDefault="00125B01" w:rsidP="005328B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Under 'Tender Data' </w:t>
            </w:r>
            <w:r w:rsidRPr="007755F1">
              <w:rPr>
                <w:rFonts w:eastAsia="Wingdings"/>
                <w:b w:val="0"/>
              </w:rPr>
              <w:t></w:t>
            </w:r>
            <w:r w:rsidRPr="007755F1">
              <w:rPr>
                <w:b w:val="0"/>
              </w:rPr>
              <w:t>'Financial tender'</w:t>
            </w:r>
          </w:p>
        </w:tc>
      </w:tr>
      <w:tr w:rsidR="00E965A3" w:rsidRPr="007755F1" w14:paraId="48070427" w14:textId="77777777" w:rsidTr="0029614D">
        <w:trPr>
          <w:cantSplit/>
        </w:trPr>
        <w:tc>
          <w:tcPr>
            <w:cnfStyle w:val="001000000000" w:firstRow="0" w:lastRow="0" w:firstColumn="1" w:lastColumn="0" w:oddVBand="0" w:evenVBand="0" w:oddHBand="0" w:evenHBand="0" w:firstRowFirstColumn="0" w:firstRowLastColumn="0" w:lastRowFirstColumn="0" w:lastRowLastColumn="0"/>
            <w:tcW w:w="15472" w:type="dxa"/>
            <w:gridSpan w:val="17"/>
            <w:shd w:val="clear" w:color="auto" w:fill="C6D9F1" w:themeFill="text2" w:themeFillTint="33"/>
          </w:tcPr>
          <w:p w14:paraId="49770829" w14:textId="626DBE08" w:rsidR="00E965A3" w:rsidRPr="00D57BB8" w:rsidRDefault="00E965A3" w:rsidP="00D57BB8">
            <w:pPr>
              <w:pStyle w:val="Text1"/>
              <w:numPr>
                <w:ilvl w:val="0"/>
                <w:numId w:val="27"/>
              </w:numPr>
              <w:spacing w:before="60" w:beforeAutospacing="0"/>
              <w:jc w:val="left"/>
              <w:rPr>
                <w:b/>
              </w:rPr>
            </w:pPr>
            <w:r w:rsidRPr="00D57BB8">
              <w:rPr>
                <w:b/>
              </w:rPr>
              <w:t xml:space="preserve">Other. </w:t>
            </w:r>
          </w:p>
          <w:p w14:paraId="7680D8B8" w14:textId="77777777" w:rsidR="00E965A3" w:rsidRPr="00D57BB8" w:rsidRDefault="00E965A3" w:rsidP="00D57BB8">
            <w:pPr>
              <w:pStyle w:val="Text1"/>
              <w:spacing w:before="60" w:beforeAutospacing="0"/>
              <w:ind w:left="720"/>
              <w:jc w:val="left"/>
              <w:rPr>
                <w:b/>
              </w:rPr>
            </w:pPr>
          </w:p>
        </w:tc>
      </w:tr>
      <w:tr w:rsidR="00E965A3" w:rsidRPr="007755F1" w14:paraId="429FC6D3"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4753A282" w14:textId="77777777" w:rsidR="00E965A3" w:rsidRDefault="00E965A3" w:rsidP="00E40E71">
            <w:pPr>
              <w:tabs>
                <w:tab w:val="left" w:pos="1276"/>
              </w:tabs>
              <w:jc w:val="left"/>
            </w:pPr>
            <w:r w:rsidRPr="00B64996">
              <w:rPr>
                <w:b w:val="0"/>
                <w:bCs w:val="0"/>
              </w:rPr>
              <w:t>Legal entity form</w:t>
            </w:r>
          </w:p>
          <w:p w14:paraId="50372901" w14:textId="77777777" w:rsidR="00D57BB8" w:rsidRPr="00D57BB8" w:rsidRDefault="00D57BB8" w:rsidP="00D57BB8">
            <w:pPr>
              <w:jc w:val="center"/>
            </w:pPr>
          </w:p>
        </w:tc>
        <w:tc>
          <w:tcPr>
            <w:tcW w:w="995" w:type="dxa"/>
          </w:tcPr>
          <w:p w14:paraId="6F2CE739" w14:textId="77777777" w:rsidR="00E965A3" w:rsidRPr="007755F1" w:rsidRDefault="00E965A3" w:rsidP="00E40E71">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50" w:type="dxa"/>
          </w:tcPr>
          <w:p w14:paraId="28AF6A13" w14:textId="77777777" w:rsidR="00E965A3" w:rsidRPr="007755F1" w:rsidRDefault="00E965A3" w:rsidP="00E40E71">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2" w:type="dxa"/>
            <w:gridSpan w:val="2"/>
          </w:tcPr>
          <w:p w14:paraId="6C8511D3"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1418" w:type="dxa"/>
            <w:gridSpan w:val="3"/>
          </w:tcPr>
          <w:p w14:paraId="4809AAF6"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p>
        </w:tc>
        <w:tc>
          <w:tcPr>
            <w:tcW w:w="1559" w:type="dxa"/>
            <w:gridSpan w:val="2"/>
          </w:tcPr>
          <w:p w14:paraId="35F07B01"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p>
        </w:tc>
        <w:tc>
          <w:tcPr>
            <w:tcW w:w="2409" w:type="dxa"/>
            <w:gridSpan w:val="2"/>
          </w:tcPr>
          <w:p w14:paraId="65ABB4D2"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With the tender</w:t>
            </w:r>
            <w:r>
              <w:rPr>
                <w:b w:val="0"/>
              </w:rPr>
              <w:t xml:space="preserve"> </w:t>
            </w:r>
            <w:r w:rsidRPr="0084712F">
              <w:rPr>
                <w:b w:val="0"/>
              </w:rPr>
              <w:t xml:space="preserve">in </w:t>
            </w:r>
            <w:proofErr w:type="spellStart"/>
            <w:r w:rsidRPr="0084712F">
              <w:rPr>
                <w:b w:val="0"/>
              </w:rPr>
              <w:t>eSubmission</w:t>
            </w:r>
            <w:proofErr w:type="spellEnd"/>
          </w:p>
        </w:tc>
        <w:tc>
          <w:tcPr>
            <w:tcW w:w="1704" w:type="dxa"/>
            <w:gridSpan w:val="2"/>
          </w:tcPr>
          <w:p w14:paraId="0744C5DE"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A6F6C">
              <w:rPr>
                <w:b w:val="0"/>
              </w:rPr>
              <w:t>see link in last page of the Tender Specifications</w:t>
            </w:r>
          </w:p>
        </w:tc>
        <w:tc>
          <w:tcPr>
            <w:tcW w:w="3827" w:type="dxa"/>
          </w:tcPr>
          <w:p w14:paraId="74678680"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p>
        </w:tc>
      </w:tr>
      <w:tr w:rsidR="00E965A3" w:rsidRPr="007755F1" w14:paraId="12DDF35A" w14:textId="77777777" w:rsidTr="0029614D">
        <w:trPr>
          <w:gridAfter w:val="2"/>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069B5CE8" w14:textId="77777777" w:rsidR="00E965A3" w:rsidRPr="006748AE" w:rsidRDefault="00E965A3" w:rsidP="00E40E71">
            <w:pPr>
              <w:tabs>
                <w:tab w:val="left" w:pos="1276"/>
              </w:tabs>
              <w:jc w:val="left"/>
              <w:rPr>
                <w:b w:val="0"/>
                <w:bCs w:val="0"/>
              </w:rPr>
            </w:pPr>
            <w:r w:rsidRPr="00B64996">
              <w:rPr>
                <w:b w:val="0"/>
                <w:bCs w:val="0"/>
              </w:rPr>
              <w:t>Financial identification form</w:t>
            </w:r>
          </w:p>
        </w:tc>
        <w:tc>
          <w:tcPr>
            <w:tcW w:w="995" w:type="dxa"/>
          </w:tcPr>
          <w:p w14:paraId="1147D201" w14:textId="77777777" w:rsidR="00E965A3" w:rsidRPr="007755F1" w:rsidRDefault="00E965A3" w:rsidP="00E40E71">
            <w:pPr>
              <w:pStyle w:val="Text1"/>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50" w:type="dxa"/>
          </w:tcPr>
          <w:p w14:paraId="0B5019CD" w14:textId="77777777" w:rsidR="00E965A3" w:rsidRPr="007755F1" w:rsidRDefault="00E965A3" w:rsidP="00E40E71">
            <w:pPr>
              <w:pStyle w:val="Text1"/>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2" w:type="dxa"/>
            <w:gridSpan w:val="2"/>
          </w:tcPr>
          <w:p w14:paraId="1AFA921C"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pPr>
            <w:r w:rsidRPr="007755F1">
              <w:rPr>
                <w:rFonts w:ascii="Segoe UI Symbol" w:eastAsia="MS Gothic" w:hAnsi="Segoe UI Symbol" w:cs="Segoe UI Symbol"/>
                <w:sz w:val="48"/>
                <w:szCs w:val="48"/>
              </w:rPr>
              <w:t>☒</w:t>
            </w:r>
          </w:p>
        </w:tc>
        <w:tc>
          <w:tcPr>
            <w:tcW w:w="1418" w:type="dxa"/>
            <w:gridSpan w:val="3"/>
          </w:tcPr>
          <w:p w14:paraId="19C3FE56"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pPr>
          </w:p>
        </w:tc>
        <w:tc>
          <w:tcPr>
            <w:tcW w:w="1559" w:type="dxa"/>
            <w:gridSpan w:val="2"/>
          </w:tcPr>
          <w:p w14:paraId="0F00EBA2"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pPr>
          </w:p>
        </w:tc>
        <w:tc>
          <w:tcPr>
            <w:tcW w:w="2409" w:type="dxa"/>
            <w:gridSpan w:val="2"/>
          </w:tcPr>
          <w:p w14:paraId="315C56C8"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rPr>
                <w:b w:val="0"/>
              </w:rPr>
            </w:pPr>
            <w:r w:rsidRPr="0084712F">
              <w:rPr>
                <w:b w:val="0"/>
              </w:rPr>
              <w:t>With the tender</w:t>
            </w:r>
            <w:r>
              <w:rPr>
                <w:b w:val="0"/>
              </w:rPr>
              <w:t xml:space="preserve"> </w:t>
            </w:r>
            <w:r w:rsidRPr="0084712F">
              <w:rPr>
                <w:b w:val="0"/>
              </w:rPr>
              <w:t xml:space="preserve">in </w:t>
            </w:r>
            <w:proofErr w:type="spellStart"/>
            <w:r w:rsidRPr="0084712F">
              <w:rPr>
                <w:b w:val="0"/>
              </w:rPr>
              <w:t>eSubmission</w:t>
            </w:r>
            <w:proofErr w:type="spellEnd"/>
          </w:p>
        </w:tc>
        <w:tc>
          <w:tcPr>
            <w:tcW w:w="1704" w:type="dxa"/>
            <w:gridSpan w:val="2"/>
          </w:tcPr>
          <w:p w14:paraId="3E7A0196"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A6F6C">
              <w:rPr>
                <w:b w:val="0"/>
              </w:rPr>
              <w:t>see link in last page of the Tender Specifications</w:t>
            </w:r>
          </w:p>
        </w:tc>
        <w:tc>
          <w:tcPr>
            <w:tcW w:w="3827" w:type="dxa"/>
          </w:tcPr>
          <w:p w14:paraId="699BA38B" w14:textId="77777777" w:rsidR="00E965A3" w:rsidRPr="007755F1" w:rsidRDefault="00E965A3" w:rsidP="00E40E71">
            <w:pPr>
              <w:pStyle w:val="Text1"/>
              <w:jc w:val="left"/>
              <w:cnfStyle w:val="000000000000" w:firstRow="0" w:lastRow="0" w:firstColumn="0" w:lastColumn="0" w:oddVBand="0" w:evenVBand="0" w:oddHBand="0" w:evenHBand="0" w:firstRowFirstColumn="0" w:firstRowLastColumn="0" w:lastRowFirstColumn="0" w:lastRowLastColumn="0"/>
              <w:rPr>
                <w:b w:val="0"/>
              </w:rPr>
            </w:pPr>
          </w:p>
        </w:tc>
      </w:tr>
      <w:tr w:rsidR="00E965A3" w:rsidRPr="007755F1" w14:paraId="01E90156" w14:textId="77777777" w:rsidTr="0029614D">
        <w:trPr>
          <w:gridAfter w:val="2"/>
          <w:cnfStyle w:val="000000100000" w:firstRow="0" w:lastRow="0" w:firstColumn="0" w:lastColumn="0" w:oddVBand="0" w:evenVBand="0" w:oddHBand="1" w:evenHBand="0" w:firstRowFirstColumn="0" w:firstRowLastColumn="0" w:lastRowFirstColumn="0" w:lastRowLastColumn="0"/>
          <w:wAfter w:w="17" w:type="dxa"/>
          <w:cantSplit/>
        </w:trPr>
        <w:tc>
          <w:tcPr>
            <w:cnfStyle w:val="001000000000" w:firstRow="0" w:lastRow="0" w:firstColumn="1" w:lastColumn="0" w:oddVBand="0" w:evenVBand="0" w:oddHBand="0" w:evenHBand="0" w:firstRowFirstColumn="0" w:firstRowLastColumn="0" w:lastRowFirstColumn="0" w:lastRowLastColumn="0"/>
            <w:tcW w:w="1701" w:type="dxa"/>
          </w:tcPr>
          <w:p w14:paraId="67CD6DBA" w14:textId="77777777" w:rsidR="00E965A3" w:rsidRPr="006748AE" w:rsidRDefault="00E965A3" w:rsidP="00E40E71">
            <w:pPr>
              <w:pStyle w:val="Text1"/>
              <w:jc w:val="left"/>
              <w:rPr>
                <w:bCs w:val="0"/>
              </w:rPr>
            </w:pPr>
            <w:r w:rsidRPr="00891084">
              <w:rPr>
                <w:bCs w:val="0"/>
              </w:rPr>
              <w:t>Authorised signatory form</w:t>
            </w:r>
          </w:p>
        </w:tc>
        <w:tc>
          <w:tcPr>
            <w:tcW w:w="995" w:type="dxa"/>
          </w:tcPr>
          <w:p w14:paraId="4EF774F3" w14:textId="77777777" w:rsidR="00E965A3" w:rsidRPr="007755F1" w:rsidRDefault="00E965A3" w:rsidP="00E40E71">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50" w:type="dxa"/>
          </w:tcPr>
          <w:p w14:paraId="064E7C33" w14:textId="77777777" w:rsidR="00E965A3" w:rsidRPr="007755F1" w:rsidRDefault="00E965A3" w:rsidP="00E40E71">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2" w:type="dxa"/>
            <w:gridSpan w:val="2"/>
          </w:tcPr>
          <w:p w14:paraId="0BFF75EA"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1418" w:type="dxa"/>
            <w:gridSpan w:val="3"/>
          </w:tcPr>
          <w:p w14:paraId="625B4D20"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p>
        </w:tc>
        <w:tc>
          <w:tcPr>
            <w:tcW w:w="1559" w:type="dxa"/>
            <w:gridSpan w:val="2"/>
          </w:tcPr>
          <w:p w14:paraId="63AAAA87"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pPr>
          </w:p>
        </w:tc>
        <w:tc>
          <w:tcPr>
            <w:tcW w:w="2409" w:type="dxa"/>
            <w:gridSpan w:val="2"/>
          </w:tcPr>
          <w:p w14:paraId="255CD815"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With the tender</w:t>
            </w:r>
            <w:r>
              <w:rPr>
                <w:b w:val="0"/>
              </w:rPr>
              <w:t xml:space="preserve"> </w:t>
            </w:r>
            <w:r w:rsidRPr="0084712F">
              <w:rPr>
                <w:b w:val="0"/>
              </w:rPr>
              <w:t xml:space="preserve">in </w:t>
            </w:r>
            <w:proofErr w:type="spellStart"/>
            <w:r w:rsidRPr="0084712F">
              <w:rPr>
                <w:b w:val="0"/>
              </w:rPr>
              <w:t>eSubmission</w:t>
            </w:r>
            <w:proofErr w:type="spellEnd"/>
          </w:p>
        </w:tc>
        <w:tc>
          <w:tcPr>
            <w:tcW w:w="1704" w:type="dxa"/>
            <w:gridSpan w:val="2"/>
          </w:tcPr>
          <w:p w14:paraId="75DA6BB4"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A6F6C">
              <w:rPr>
                <w:b w:val="0"/>
              </w:rPr>
              <w:t>see link in last page of the Tender Specifications</w:t>
            </w:r>
          </w:p>
        </w:tc>
        <w:tc>
          <w:tcPr>
            <w:tcW w:w="3827" w:type="dxa"/>
          </w:tcPr>
          <w:p w14:paraId="5762BC92" w14:textId="77777777" w:rsidR="00E965A3" w:rsidRPr="007755F1" w:rsidRDefault="00E965A3" w:rsidP="00E40E71">
            <w:pPr>
              <w:pStyle w:val="Text1"/>
              <w:jc w:val="left"/>
              <w:cnfStyle w:val="000000100000" w:firstRow="0" w:lastRow="0" w:firstColumn="0" w:lastColumn="0" w:oddVBand="0" w:evenVBand="0" w:oddHBand="1" w:evenHBand="0" w:firstRowFirstColumn="0" w:firstRowLastColumn="0" w:lastRowFirstColumn="0" w:lastRowLastColumn="0"/>
              <w:rPr>
                <w:b w:val="0"/>
              </w:rPr>
            </w:pPr>
          </w:p>
        </w:tc>
      </w:tr>
    </w:tbl>
    <w:p w14:paraId="36D01503" w14:textId="77777777" w:rsidR="009E0855" w:rsidRPr="007755F1" w:rsidRDefault="009E0855" w:rsidP="005328B7">
      <w:pPr>
        <w:jc w:val="left"/>
      </w:pPr>
    </w:p>
    <w:sectPr w:rsidR="009E0855" w:rsidRPr="007755F1" w:rsidSect="00D57BB8">
      <w:footerReference w:type="default" r:id="rId20"/>
      <w:pgSz w:w="16838" w:h="11906" w:orient="landscape" w:code="9"/>
      <w:pgMar w:top="709" w:right="678" w:bottom="1418" w:left="709"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2CD1D" w14:textId="77777777" w:rsidR="00153AD2" w:rsidRDefault="00153AD2">
      <w:r>
        <w:separator/>
      </w:r>
    </w:p>
    <w:p w14:paraId="512390D9" w14:textId="77777777" w:rsidR="00153AD2" w:rsidRDefault="00153AD2"/>
  </w:endnote>
  <w:endnote w:type="continuationSeparator" w:id="0">
    <w:p w14:paraId="1F9D8DF5" w14:textId="77777777" w:rsidR="00153AD2" w:rsidRDefault="00153AD2">
      <w:r>
        <w:continuationSeparator/>
      </w:r>
    </w:p>
    <w:p w14:paraId="7A5BACB1" w14:textId="77777777" w:rsidR="00153AD2" w:rsidRDefault="00153AD2"/>
  </w:endnote>
  <w:endnote w:type="continuationNotice" w:id="1">
    <w:p w14:paraId="6B139812" w14:textId="77777777" w:rsidR="00153AD2" w:rsidRDefault="00153AD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charset w:val="00"/>
    <w:family w:val="roman"/>
    <w:pitch w:val="default"/>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568660"/>
      <w:docPartObj>
        <w:docPartGallery w:val="Page Numbers (Bottom of Page)"/>
        <w:docPartUnique/>
      </w:docPartObj>
    </w:sdtPr>
    <w:sdtContent>
      <w:sdt>
        <w:sdtPr>
          <w:id w:val="1468014526"/>
          <w:docPartObj>
            <w:docPartGallery w:val="Page Numbers (Top of Page)"/>
            <w:docPartUnique/>
          </w:docPartObj>
        </w:sdtPr>
        <w:sdtContent>
          <w:p w14:paraId="7F8FE09E" w14:textId="77777777" w:rsidR="005F2799" w:rsidRDefault="005F2799">
            <w:pPr>
              <w:pStyle w:val="Footer"/>
              <w:jc w:val="right"/>
            </w:pPr>
            <w:r>
              <w:t xml:space="preserve">Page </w:t>
            </w:r>
            <w:r>
              <w:rPr>
                <w:b/>
                <w:bCs/>
                <w:color w:val="2B579A"/>
                <w:sz w:val="24"/>
                <w:shd w:val="clear" w:color="auto" w:fill="E6E6E6"/>
              </w:rPr>
              <w:fldChar w:fldCharType="begin"/>
            </w:r>
            <w:r>
              <w:rPr>
                <w:b/>
                <w:bCs/>
              </w:rPr>
              <w:instrText xml:space="preserve"> PAGE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r>
              <w:t xml:space="preserve"> of </w:t>
            </w:r>
            <w:r>
              <w:rPr>
                <w:b/>
                <w:bCs/>
                <w:color w:val="2B579A"/>
                <w:sz w:val="24"/>
                <w:shd w:val="clear" w:color="auto" w:fill="E6E6E6"/>
              </w:rPr>
              <w:fldChar w:fldCharType="begin"/>
            </w:r>
            <w:r>
              <w:rPr>
                <w:b/>
                <w:bCs/>
              </w:rPr>
              <w:instrText xml:space="preserve"> NUMPAGES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p>
        </w:sdtContent>
      </w:sdt>
    </w:sdtContent>
  </w:sdt>
  <w:p w14:paraId="4DA90F53" w14:textId="77777777" w:rsidR="005F2799" w:rsidRDefault="005F2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E29CF" w14:textId="77777777" w:rsidR="00153AD2" w:rsidRDefault="00153AD2">
      <w:r>
        <w:separator/>
      </w:r>
    </w:p>
  </w:footnote>
  <w:footnote w:type="continuationSeparator" w:id="0">
    <w:p w14:paraId="1F6DA255" w14:textId="77777777" w:rsidR="00153AD2" w:rsidRDefault="00153AD2">
      <w:r>
        <w:continuationSeparator/>
      </w:r>
    </w:p>
  </w:footnote>
  <w:footnote w:type="continuationNotice" w:id="1">
    <w:p w14:paraId="38A01476" w14:textId="77777777" w:rsidR="00153AD2" w:rsidRDefault="00153AD2">
      <w:pPr>
        <w:spacing w:before="0" w:after="0"/>
      </w:pPr>
    </w:p>
  </w:footnote>
  <w:footnote w:id="2">
    <w:p w14:paraId="432FC7FE" w14:textId="77777777" w:rsidR="00125B01" w:rsidRPr="00C72F36" w:rsidRDefault="00125B01" w:rsidP="00125B01">
      <w:pPr>
        <w:pStyle w:val="FootnoteText"/>
        <w:spacing w:before="0" w:beforeAutospacing="0" w:after="0" w:afterAutospacing="0"/>
        <w:ind w:left="0" w:firstLine="0"/>
        <w:rPr>
          <w:sz w:val="16"/>
          <w:szCs w:val="16"/>
        </w:rPr>
      </w:pPr>
      <w:r w:rsidRPr="00C72F36">
        <w:rPr>
          <w:rStyle w:val="FootnoteReference"/>
          <w:sz w:val="16"/>
          <w:szCs w:val="16"/>
        </w:rPr>
        <w:footnoteRef/>
      </w:r>
      <w:r w:rsidRPr="00C72F36">
        <w:rPr>
          <w:sz w:val="16"/>
          <w:szCs w:val="16"/>
        </w:rPr>
        <w:t xml:space="preserve"> A document that the </w:t>
      </w:r>
      <w:r>
        <w:rPr>
          <w:sz w:val="16"/>
          <w:szCs w:val="16"/>
        </w:rPr>
        <w:t>c</w:t>
      </w:r>
      <w:r w:rsidRPr="00C72F36">
        <w:rPr>
          <w:sz w:val="16"/>
          <w:szCs w:val="16"/>
        </w:rPr>
        <w:t xml:space="preserve">ontracting authority can access on a national database free of charge does not need to be submitted if the </w:t>
      </w:r>
      <w:r>
        <w:rPr>
          <w:sz w:val="16"/>
          <w:szCs w:val="16"/>
        </w:rPr>
        <w:t>c</w:t>
      </w:r>
      <w:r w:rsidRPr="00C72F36">
        <w:rPr>
          <w:sz w:val="16"/>
          <w:szCs w:val="16"/>
        </w:rPr>
        <w:t>ontracting authority is provided with the exact internet link and, if applicable, the necessary identification data to retrieve the document.</w:t>
      </w:r>
    </w:p>
  </w:footnote>
</w:footnotes>
</file>

<file path=word/intelligence.xml><?xml version="1.0" encoding="utf-8"?>
<int:Intelligence xmlns:int="http://schemas.microsoft.com/office/intelligence/2019/intelligence">
  <int:IntelligenceSettings/>
  <int:Manifest>
    <int:WordHash hashCode="a2P4PDIGuDd+Kn" id="xDW5dajh"/>
  </int:Manifest>
  <int:Observations>
    <int:Content id="xDW5dajh">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F85FFB"/>
    <w:multiLevelType w:val="hybridMultilevel"/>
    <w:tmpl w:val="F3E08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AC2083"/>
    <w:multiLevelType w:val="hybridMultilevel"/>
    <w:tmpl w:val="871485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19700B5C"/>
    <w:multiLevelType w:val="hybridMultilevel"/>
    <w:tmpl w:val="40D209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6428EA"/>
    <w:multiLevelType w:val="hybridMultilevel"/>
    <w:tmpl w:val="AB4C36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2639ED"/>
    <w:multiLevelType w:val="hybridMultilevel"/>
    <w:tmpl w:val="40D209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815009"/>
    <w:multiLevelType w:val="hybridMultilevel"/>
    <w:tmpl w:val="5BFA1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7B624F"/>
    <w:multiLevelType w:val="multilevel"/>
    <w:tmpl w:val="F4ACF8F2"/>
    <w:name w:val="ListDash2Numbering"/>
    <w:lvl w:ilvl="0">
      <w:start w:val="1"/>
      <w:numFmt w:val="bullet"/>
      <w:lvlText w:val="–"/>
      <w:lvlJc w:val="left"/>
      <w:pPr>
        <w:tabs>
          <w:tab w:val="num" w:pos="1485"/>
        </w:tabs>
        <w:ind w:left="1485" w:hanging="283"/>
      </w:pPr>
      <w:rPr>
        <w:rFonts w:ascii="Times New Roman" w:hAnsi="Times New Roman"/>
      </w:rPr>
    </w:lvl>
    <w:lvl w:ilvl="1">
      <w:start w:val="1"/>
      <w:numFmt w:val="bullet"/>
      <w:lvlText w:val="–"/>
      <w:lvlJc w:val="left"/>
      <w:pPr>
        <w:tabs>
          <w:tab w:val="num" w:pos="1769"/>
        </w:tabs>
        <w:ind w:left="1769" w:hanging="284"/>
      </w:pPr>
      <w:rPr>
        <w:rFonts w:ascii="Times New Roman" w:hAnsi="Times New Roman"/>
      </w:rPr>
    </w:lvl>
    <w:lvl w:ilvl="2">
      <w:start w:val="1"/>
      <w:numFmt w:val="bullet"/>
      <w:lvlText w:val="–"/>
      <w:lvlJc w:val="left"/>
      <w:pPr>
        <w:tabs>
          <w:tab w:val="num" w:pos="2052"/>
        </w:tabs>
        <w:ind w:left="2052" w:hanging="283"/>
      </w:pPr>
      <w:rPr>
        <w:rFonts w:ascii="Times New Roman" w:hAnsi="Times New Roman"/>
      </w:rPr>
    </w:lvl>
    <w:lvl w:ilvl="3">
      <w:start w:val="1"/>
      <w:numFmt w:val="bullet"/>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5917B9"/>
    <w:multiLevelType w:val="multilevel"/>
    <w:tmpl w:val="93663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23628F6"/>
    <w:multiLevelType w:val="hybridMultilevel"/>
    <w:tmpl w:val="9438AF6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27C2971"/>
    <w:multiLevelType w:val="multilevel"/>
    <w:tmpl w:val="A9B282A8"/>
    <w:lvl w:ilvl="0">
      <w:start w:val="1"/>
      <w:numFmt w:val="decimal"/>
      <w:pStyle w:val="Heading1"/>
      <w:lvlText w:val="%1."/>
      <w:lvlJc w:val="left"/>
      <w:pPr>
        <w:ind w:left="360" w:hanging="360"/>
      </w:pPr>
    </w:lvl>
    <w:lvl w:ilvl="1">
      <w:start w:val="1"/>
      <w:numFmt w:val="decimal"/>
      <w:pStyle w:val="Heading2"/>
      <w:suff w:val="space"/>
      <w:lvlText w:val="%1.%2."/>
      <w:lvlJc w:val="left"/>
      <w:pPr>
        <w:ind w:left="1850" w:hanging="432"/>
      </w:pPr>
    </w:lvl>
    <w:lvl w:ilvl="2">
      <w:start w:val="1"/>
      <w:numFmt w:val="decimal"/>
      <w:pStyle w:val="Heading3"/>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0" w15:restartNumberingAfterBreak="0">
    <w:nsid w:val="27522595"/>
    <w:multiLevelType w:val="hybridMultilevel"/>
    <w:tmpl w:val="0C3EF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2F8B1882"/>
    <w:multiLevelType w:val="hybridMultilevel"/>
    <w:tmpl w:val="F74E0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930EB4"/>
    <w:multiLevelType w:val="hybridMultilevel"/>
    <w:tmpl w:val="31FA9316"/>
    <w:lvl w:ilvl="0" w:tplc="0809000F">
      <w:start w:val="1"/>
      <w:numFmt w:val="decimal"/>
      <w:lvlText w:val="%1."/>
      <w:lvlJc w:val="left"/>
      <w:pPr>
        <w:ind w:left="2138" w:hanging="360"/>
      </w:pPr>
    </w:lvl>
    <w:lvl w:ilvl="1" w:tplc="08090001">
      <w:start w:val="1"/>
      <w:numFmt w:val="bullet"/>
      <w:lvlText w:val=""/>
      <w:lvlJc w:val="left"/>
      <w:pPr>
        <w:ind w:left="2858" w:hanging="360"/>
      </w:pPr>
      <w:rPr>
        <w:rFonts w:ascii="Symbol" w:hAnsi="Symbol" w:hint="default"/>
      </w:rPr>
    </w:lvl>
    <w:lvl w:ilvl="2" w:tplc="5DD67502">
      <w:numFmt w:val="bullet"/>
      <w:lvlText w:val="•"/>
      <w:lvlJc w:val="left"/>
      <w:pPr>
        <w:ind w:left="3578" w:hanging="360"/>
      </w:pPr>
      <w:rPr>
        <w:rFonts w:ascii="Calibri" w:eastAsia="Calibri" w:hAnsi="Calibri" w:cs="Arial" w:hint="default"/>
      </w:rPr>
    </w:lvl>
    <w:lvl w:ilvl="3" w:tplc="08090001">
      <w:start w:val="1"/>
      <w:numFmt w:val="bullet"/>
      <w:lvlText w:val=""/>
      <w:lvlJc w:val="left"/>
      <w:pPr>
        <w:ind w:left="4298" w:hanging="360"/>
      </w:pPr>
      <w:rPr>
        <w:rFonts w:ascii="Symbol" w:hAnsi="Symbol" w:hint="default"/>
      </w:rPr>
    </w:lvl>
    <w:lvl w:ilvl="4" w:tplc="08090003">
      <w:start w:val="1"/>
      <w:numFmt w:val="bullet"/>
      <w:lvlText w:val="o"/>
      <w:lvlJc w:val="left"/>
      <w:pPr>
        <w:ind w:left="5018" w:hanging="360"/>
      </w:pPr>
      <w:rPr>
        <w:rFonts w:ascii="Courier New" w:hAnsi="Courier New" w:cs="Courier New" w:hint="default"/>
      </w:rPr>
    </w:lvl>
    <w:lvl w:ilvl="5" w:tplc="08090005">
      <w:start w:val="1"/>
      <w:numFmt w:val="bullet"/>
      <w:lvlText w:val=""/>
      <w:lvlJc w:val="left"/>
      <w:pPr>
        <w:ind w:left="5738" w:hanging="360"/>
      </w:pPr>
      <w:rPr>
        <w:rFonts w:ascii="Wingdings" w:hAnsi="Wingdings" w:hint="default"/>
      </w:rPr>
    </w:lvl>
    <w:lvl w:ilvl="6" w:tplc="08090001">
      <w:start w:val="1"/>
      <w:numFmt w:val="bullet"/>
      <w:lvlText w:val=""/>
      <w:lvlJc w:val="left"/>
      <w:pPr>
        <w:ind w:left="6458" w:hanging="360"/>
      </w:pPr>
      <w:rPr>
        <w:rFonts w:ascii="Symbol" w:hAnsi="Symbol" w:hint="default"/>
      </w:rPr>
    </w:lvl>
    <w:lvl w:ilvl="7" w:tplc="08090003">
      <w:start w:val="1"/>
      <w:numFmt w:val="bullet"/>
      <w:lvlText w:val="o"/>
      <w:lvlJc w:val="left"/>
      <w:pPr>
        <w:ind w:left="7178" w:hanging="360"/>
      </w:pPr>
      <w:rPr>
        <w:rFonts w:ascii="Courier New" w:hAnsi="Courier New" w:cs="Courier New" w:hint="default"/>
      </w:rPr>
    </w:lvl>
    <w:lvl w:ilvl="8" w:tplc="08090005">
      <w:start w:val="1"/>
      <w:numFmt w:val="bullet"/>
      <w:lvlText w:val=""/>
      <w:lvlJc w:val="left"/>
      <w:pPr>
        <w:ind w:left="7898" w:hanging="360"/>
      </w:pPr>
      <w:rPr>
        <w:rFonts w:ascii="Wingdings" w:hAnsi="Wingdings" w:hint="default"/>
      </w:rPr>
    </w:lvl>
  </w:abstractNum>
  <w:abstractNum w:abstractNumId="27" w15:restartNumberingAfterBreak="0">
    <w:nsid w:val="33190B49"/>
    <w:multiLevelType w:val="hybridMultilevel"/>
    <w:tmpl w:val="997C98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A807F1"/>
    <w:multiLevelType w:val="hybridMultilevel"/>
    <w:tmpl w:val="C7B62D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7D0742B"/>
    <w:multiLevelType w:val="hybridMultilevel"/>
    <w:tmpl w:val="DEF01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1" w15:restartNumberingAfterBreak="0">
    <w:nsid w:val="3DAF13CB"/>
    <w:multiLevelType w:val="hybridMultilevel"/>
    <w:tmpl w:val="31A2A278"/>
    <w:lvl w:ilvl="0" w:tplc="5BF6865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A85F9D"/>
    <w:multiLevelType w:val="hybridMultilevel"/>
    <w:tmpl w:val="BC0CA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2C65A29"/>
    <w:multiLevelType w:val="hybridMultilevel"/>
    <w:tmpl w:val="2632C3E2"/>
    <w:lvl w:ilvl="0" w:tplc="08090001">
      <w:start w:val="1"/>
      <w:numFmt w:val="bullet"/>
      <w:lvlText w:val=""/>
      <w:lvlJc w:val="left"/>
      <w:pPr>
        <w:ind w:left="720" w:hanging="360"/>
      </w:pPr>
      <w:rPr>
        <w:rFonts w:ascii="Symbol" w:hAnsi="Symbol" w:hint="default"/>
      </w:rPr>
    </w:lvl>
    <w:lvl w:ilvl="1" w:tplc="7E2CD89C">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5E51291"/>
    <w:multiLevelType w:val="hybridMultilevel"/>
    <w:tmpl w:val="F74CE6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CB158A3"/>
    <w:multiLevelType w:val="hybridMultilevel"/>
    <w:tmpl w:val="8B98F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E666FF5"/>
    <w:multiLevelType w:val="hybridMultilevel"/>
    <w:tmpl w:val="1818A610"/>
    <w:lvl w:ilvl="0" w:tplc="08090001">
      <w:start w:val="1"/>
      <w:numFmt w:val="bullet"/>
      <w:lvlText w:val=""/>
      <w:lvlJc w:val="left"/>
      <w:pPr>
        <w:tabs>
          <w:tab w:val="num" w:pos="720"/>
        </w:tabs>
        <w:ind w:left="720" w:hanging="360"/>
      </w:pPr>
      <w:rPr>
        <w:rFonts w:ascii="Symbol" w:hAnsi="Symbol" w:hint="default"/>
      </w:rPr>
    </w:lvl>
    <w:lvl w:ilvl="1" w:tplc="5B401466" w:tentative="1">
      <w:start w:val="1"/>
      <w:numFmt w:val="bullet"/>
      <w:lvlText w:val="•"/>
      <w:lvlJc w:val="left"/>
      <w:pPr>
        <w:tabs>
          <w:tab w:val="num" w:pos="1440"/>
        </w:tabs>
        <w:ind w:left="1440" w:hanging="360"/>
      </w:pPr>
      <w:rPr>
        <w:rFonts w:ascii="Arial" w:hAnsi="Arial" w:hint="default"/>
      </w:rPr>
    </w:lvl>
    <w:lvl w:ilvl="2" w:tplc="D292B592" w:tentative="1">
      <w:start w:val="1"/>
      <w:numFmt w:val="bullet"/>
      <w:lvlText w:val="•"/>
      <w:lvlJc w:val="left"/>
      <w:pPr>
        <w:tabs>
          <w:tab w:val="num" w:pos="2160"/>
        </w:tabs>
        <w:ind w:left="2160" w:hanging="360"/>
      </w:pPr>
      <w:rPr>
        <w:rFonts w:ascii="Arial" w:hAnsi="Arial" w:hint="default"/>
      </w:rPr>
    </w:lvl>
    <w:lvl w:ilvl="3" w:tplc="50F2D20A" w:tentative="1">
      <w:start w:val="1"/>
      <w:numFmt w:val="bullet"/>
      <w:lvlText w:val="•"/>
      <w:lvlJc w:val="left"/>
      <w:pPr>
        <w:tabs>
          <w:tab w:val="num" w:pos="2880"/>
        </w:tabs>
        <w:ind w:left="2880" w:hanging="360"/>
      </w:pPr>
      <w:rPr>
        <w:rFonts w:ascii="Arial" w:hAnsi="Arial" w:hint="default"/>
      </w:rPr>
    </w:lvl>
    <w:lvl w:ilvl="4" w:tplc="46DA8402" w:tentative="1">
      <w:start w:val="1"/>
      <w:numFmt w:val="bullet"/>
      <w:lvlText w:val="•"/>
      <w:lvlJc w:val="left"/>
      <w:pPr>
        <w:tabs>
          <w:tab w:val="num" w:pos="3600"/>
        </w:tabs>
        <w:ind w:left="3600" w:hanging="360"/>
      </w:pPr>
      <w:rPr>
        <w:rFonts w:ascii="Arial" w:hAnsi="Arial" w:hint="default"/>
      </w:rPr>
    </w:lvl>
    <w:lvl w:ilvl="5" w:tplc="E56CF31E" w:tentative="1">
      <w:start w:val="1"/>
      <w:numFmt w:val="bullet"/>
      <w:lvlText w:val="•"/>
      <w:lvlJc w:val="left"/>
      <w:pPr>
        <w:tabs>
          <w:tab w:val="num" w:pos="4320"/>
        </w:tabs>
        <w:ind w:left="4320" w:hanging="360"/>
      </w:pPr>
      <w:rPr>
        <w:rFonts w:ascii="Arial" w:hAnsi="Arial" w:hint="default"/>
      </w:rPr>
    </w:lvl>
    <w:lvl w:ilvl="6" w:tplc="88D82E5E" w:tentative="1">
      <w:start w:val="1"/>
      <w:numFmt w:val="bullet"/>
      <w:lvlText w:val="•"/>
      <w:lvlJc w:val="left"/>
      <w:pPr>
        <w:tabs>
          <w:tab w:val="num" w:pos="5040"/>
        </w:tabs>
        <w:ind w:left="5040" w:hanging="360"/>
      </w:pPr>
      <w:rPr>
        <w:rFonts w:ascii="Arial" w:hAnsi="Arial" w:hint="default"/>
      </w:rPr>
    </w:lvl>
    <w:lvl w:ilvl="7" w:tplc="288E52F0" w:tentative="1">
      <w:start w:val="1"/>
      <w:numFmt w:val="bullet"/>
      <w:lvlText w:val="•"/>
      <w:lvlJc w:val="left"/>
      <w:pPr>
        <w:tabs>
          <w:tab w:val="num" w:pos="5760"/>
        </w:tabs>
        <w:ind w:left="5760" w:hanging="360"/>
      </w:pPr>
      <w:rPr>
        <w:rFonts w:ascii="Arial" w:hAnsi="Arial" w:hint="default"/>
      </w:rPr>
    </w:lvl>
    <w:lvl w:ilvl="8" w:tplc="2C9CA79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4FD72A5E"/>
    <w:multiLevelType w:val="hybridMultilevel"/>
    <w:tmpl w:val="1B38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2EF5EF8"/>
    <w:multiLevelType w:val="hybridMultilevel"/>
    <w:tmpl w:val="B188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7" w15:restartNumberingAfterBreak="0">
    <w:nsid w:val="5B187650"/>
    <w:multiLevelType w:val="hybridMultilevel"/>
    <w:tmpl w:val="4402672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3"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5"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5C7305B"/>
    <w:multiLevelType w:val="hybridMultilevel"/>
    <w:tmpl w:val="93BC0E0A"/>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76BF547B"/>
    <w:multiLevelType w:val="hybridMultilevel"/>
    <w:tmpl w:val="9594BBE8"/>
    <w:lvl w:ilvl="0" w:tplc="20AA98AE">
      <w:start w:val="1"/>
      <w:numFmt w:val="decimal"/>
      <w:lvlText w:val="%1)"/>
      <w:lvlJc w:val="left"/>
      <w:pPr>
        <w:tabs>
          <w:tab w:val="num" w:pos="-3"/>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7D868AF"/>
    <w:multiLevelType w:val="hybridMultilevel"/>
    <w:tmpl w:val="7988BA8E"/>
    <w:lvl w:ilvl="0" w:tplc="B0BCBF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C9776D9"/>
    <w:multiLevelType w:val="hybridMultilevel"/>
    <w:tmpl w:val="7E82C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E985270"/>
    <w:multiLevelType w:val="hybridMultilevel"/>
    <w:tmpl w:val="221AABA6"/>
    <w:lvl w:ilvl="0" w:tplc="B4A0CC7C">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F135B70"/>
    <w:multiLevelType w:val="hybridMultilevel"/>
    <w:tmpl w:val="45C61188"/>
    <w:lvl w:ilvl="0" w:tplc="080C001B">
      <w:start w:val="1"/>
      <w:numFmt w:val="lowerRoman"/>
      <w:lvlText w:val="%1."/>
      <w:lvlJc w:val="right"/>
      <w:pPr>
        <w:ind w:left="720" w:hanging="360"/>
      </w:pPr>
    </w:lvl>
    <w:lvl w:ilvl="1" w:tplc="08090015">
      <w:start w:val="1"/>
      <w:numFmt w:val="upp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836338533">
    <w:abstractNumId w:val="1"/>
  </w:num>
  <w:num w:numId="2" w16cid:durableId="470558812">
    <w:abstractNumId w:val="0"/>
  </w:num>
  <w:num w:numId="3" w16cid:durableId="1837919568">
    <w:abstractNumId w:val="46"/>
  </w:num>
  <w:num w:numId="4" w16cid:durableId="1688016983">
    <w:abstractNumId w:val="30"/>
  </w:num>
  <w:num w:numId="5" w16cid:durableId="133765527">
    <w:abstractNumId w:val="21"/>
  </w:num>
  <w:num w:numId="6" w16cid:durableId="1343434149">
    <w:abstractNumId w:val="7"/>
  </w:num>
  <w:num w:numId="7" w16cid:durableId="497885971">
    <w:abstractNumId w:val="6"/>
  </w:num>
  <w:num w:numId="8" w16cid:durableId="2099515889">
    <w:abstractNumId w:val="49"/>
  </w:num>
  <w:num w:numId="9" w16cid:durableId="1296837804">
    <w:abstractNumId w:val="52"/>
  </w:num>
  <w:num w:numId="10" w16cid:durableId="597713024">
    <w:abstractNumId w:val="50"/>
  </w:num>
  <w:num w:numId="11" w16cid:durableId="898593550">
    <w:abstractNumId w:val="54"/>
  </w:num>
  <w:num w:numId="12" w16cid:durableId="1099833040">
    <w:abstractNumId w:val="19"/>
  </w:num>
  <w:num w:numId="13" w16cid:durableId="619723140">
    <w:abstractNumId w:val="33"/>
  </w:num>
  <w:num w:numId="14" w16cid:durableId="1923492307">
    <w:abstractNumId w:val="38"/>
  </w:num>
  <w:num w:numId="15" w16cid:durableId="629675530">
    <w:abstractNumId w:val="36"/>
  </w:num>
  <w:num w:numId="16" w16cid:durableId="494419960">
    <w:abstractNumId w:val="2"/>
  </w:num>
  <w:num w:numId="17" w16cid:durableId="1275216010">
    <w:abstractNumId w:val="39"/>
  </w:num>
  <w:num w:numId="18" w16cid:durableId="290210809">
    <w:abstractNumId w:val="18"/>
  </w:num>
  <w:num w:numId="19" w16cid:durableId="1685010857">
    <w:abstractNumId w:val="12"/>
  </w:num>
  <w:num w:numId="20" w16cid:durableId="1916239331">
    <w:abstractNumId w:val="28"/>
  </w:num>
  <w:num w:numId="21" w16cid:durableId="1734738538">
    <w:abstractNumId w:val="60"/>
  </w:num>
  <w:num w:numId="22" w16cid:durableId="1941599479">
    <w:abstractNumId w:val="3"/>
  </w:num>
  <w:num w:numId="23" w16cid:durableId="1313631487">
    <w:abstractNumId w:val="24"/>
  </w:num>
  <w:num w:numId="24" w16cid:durableId="1501653721">
    <w:abstractNumId w:val="31"/>
  </w:num>
  <w:num w:numId="25" w16cid:durableId="1172178741">
    <w:abstractNumId w:val="5"/>
  </w:num>
  <w:num w:numId="26" w16cid:durableId="1308165905">
    <w:abstractNumId w:val="41"/>
  </w:num>
  <w:num w:numId="27" w16cid:durableId="407508108">
    <w:abstractNumId w:val="9"/>
  </w:num>
  <w:num w:numId="28" w16cid:durableId="167142494">
    <w:abstractNumId w:val="17"/>
  </w:num>
  <w:num w:numId="29" w16cid:durableId="1082987696">
    <w:abstractNumId w:val="35"/>
  </w:num>
  <w:num w:numId="30" w16cid:durableId="1092825247">
    <w:abstractNumId w:val="58"/>
  </w:num>
  <w:num w:numId="31" w16cid:durableId="1162744011">
    <w:abstractNumId w:val="56"/>
  </w:num>
  <w:num w:numId="32" w16cid:durableId="35471118">
    <w:abstractNumId w:val="37"/>
  </w:num>
  <w:num w:numId="33" w16cid:durableId="1683581533">
    <w:abstractNumId w:val="14"/>
  </w:num>
  <w:num w:numId="34" w16cid:durableId="1229223853">
    <w:abstractNumId w:val="22"/>
  </w:num>
  <w:num w:numId="35" w16cid:durableId="561721144">
    <w:abstractNumId w:val="23"/>
  </w:num>
  <w:num w:numId="36" w16cid:durableId="1020468969">
    <w:abstractNumId w:val="42"/>
  </w:num>
  <w:num w:numId="37" w16cid:durableId="1591935276">
    <w:abstractNumId w:val="16"/>
  </w:num>
  <w:num w:numId="38" w16cid:durableId="2091194846">
    <w:abstractNumId w:val="27"/>
  </w:num>
  <w:num w:numId="39" w16cid:durableId="1346247509">
    <w:abstractNumId w:val="61"/>
  </w:num>
  <w:num w:numId="40" w16cid:durableId="717247400">
    <w:abstractNumId w:val="48"/>
  </w:num>
  <w:num w:numId="41" w16cid:durableId="1914075930">
    <w:abstractNumId w:val="59"/>
  </w:num>
  <w:num w:numId="42" w16cid:durableId="1201093670">
    <w:abstractNumId w:val="47"/>
  </w:num>
  <w:num w:numId="43" w16cid:durableId="216473934">
    <w:abstractNumId w:val="44"/>
  </w:num>
  <w:num w:numId="44" w16cid:durableId="1643147985">
    <w:abstractNumId w:val="57"/>
  </w:num>
  <w:num w:numId="45" w16cid:durableId="711924929">
    <w:abstractNumId w:val="10"/>
  </w:num>
  <w:num w:numId="46" w16cid:durableId="1600063277">
    <w:abstractNumId w:val="34"/>
  </w:num>
  <w:num w:numId="47" w16cid:durableId="110713929">
    <w:abstractNumId w:val="45"/>
  </w:num>
  <w:num w:numId="48" w16cid:durableId="473059966">
    <w:abstractNumId w:val="4"/>
  </w:num>
  <w:num w:numId="49" w16cid:durableId="1804926997">
    <w:abstractNumId w:val="20"/>
  </w:num>
  <w:num w:numId="50" w16cid:durableId="1327590171">
    <w:abstractNumId w:val="32"/>
  </w:num>
  <w:num w:numId="51" w16cid:durableId="1043363157">
    <w:abstractNumId w:val="15"/>
  </w:num>
  <w:num w:numId="52" w16cid:durableId="273102077">
    <w:abstractNumId w:val="43"/>
  </w:num>
  <w:num w:numId="53" w16cid:durableId="201594302">
    <w:abstractNumId w:val="26"/>
    <w:lvlOverride w:ilvl="0">
      <w:startOverride w:val="1"/>
    </w:lvlOverride>
    <w:lvlOverride w:ilvl="1"/>
    <w:lvlOverride w:ilvl="2"/>
    <w:lvlOverride w:ilvl="3"/>
    <w:lvlOverride w:ilvl="4"/>
    <w:lvlOverride w:ilvl="5"/>
    <w:lvlOverride w:ilvl="6"/>
    <w:lvlOverride w:ilvl="7"/>
    <w:lvlOverride w:ilvl="8"/>
  </w:num>
  <w:num w:numId="54" w16cid:durableId="1744716633">
    <w:abstractNumId w:val="62"/>
  </w:num>
  <w:num w:numId="55" w16cid:durableId="2048676153">
    <w:abstractNumId w:val="29"/>
  </w:num>
  <w:num w:numId="56" w16cid:durableId="841047020">
    <w:abstractNumId w:val="55"/>
  </w:num>
  <w:num w:numId="57" w16cid:durableId="1086265900">
    <w:abstractNumId w:val="51"/>
  </w:num>
  <w:num w:numId="58" w16cid:durableId="924654636">
    <w:abstractNumId w:val="53"/>
  </w:num>
  <w:num w:numId="59" w16cid:durableId="190607867">
    <w:abstractNumId w:val="8"/>
  </w:num>
  <w:num w:numId="60" w16cid:durableId="2024629752">
    <w:abstractNumId w:val="25"/>
  </w:num>
  <w:num w:numId="61" w16cid:durableId="367684343">
    <w:abstractNumId w:val="40"/>
  </w:num>
  <w:num w:numId="62" w16cid:durableId="103158743">
    <w:abstractNumId w:val="1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UK3sgMZvuTw3E97udB2P9g9gIQAoBI78nZcWXgddF0k3uKEU4CR/IoMj0hmqxWmemFuzA/+VLGHF9nxaQFYzg==" w:salt="gS7HDhG96haUJfvvqiSg5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T"/>
  </w:docVars>
  <w:rsids>
    <w:rsidRoot w:val="008D33AE"/>
    <w:rsid w:val="00000D63"/>
    <w:rsid w:val="00001258"/>
    <w:rsid w:val="00001578"/>
    <w:rsid w:val="0000233E"/>
    <w:rsid w:val="00002C12"/>
    <w:rsid w:val="00002EC0"/>
    <w:rsid w:val="0000300C"/>
    <w:rsid w:val="0000372B"/>
    <w:rsid w:val="00004641"/>
    <w:rsid w:val="00005BCF"/>
    <w:rsid w:val="000075B0"/>
    <w:rsid w:val="00011DAC"/>
    <w:rsid w:val="00013D05"/>
    <w:rsid w:val="00015FAD"/>
    <w:rsid w:val="00016546"/>
    <w:rsid w:val="0001678A"/>
    <w:rsid w:val="000170A9"/>
    <w:rsid w:val="000178BB"/>
    <w:rsid w:val="00022CF7"/>
    <w:rsid w:val="000232D5"/>
    <w:rsid w:val="0002594F"/>
    <w:rsid w:val="00026203"/>
    <w:rsid w:val="00032893"/>
    <w:rsid w:val="00032F56"/>
    <w:rsid w:val="00033925"/>
    <w:rsid w:val="00033FAC"/>
    <w:rsid w:val="00034E76"/>
    <w:rsid w:val="000357F9"/>
    <w:rsid w:val="000366D2"/>
    <w:rsid w:val="00036862"/>
    <w:rsid w:val="00036D31"/>
    <w:rsid w:val="000370E2"/>
    <w:rsid w:val="0004076F"/>
    <w:rsid w:val="00041D00"/>
    <w:rsid w:val="00042CCB"/>
    <w:rsid w:val="000470EE"/>
    <w:rsid w:val="0005016C"/>
    <w:rsid w:val="000507EF"/>
    <w:rsid w:val="000516F6"/>
    <w:rsid w:val="0005181D"/>
    <w:rsid w:val="0005284B"/>
    <w:rsid w:val="000535E2"/>
    <w:rsid w:val="00053676"/>
    <w:rsid w:val="0005376F"/>
    <w:rsid w:val="00054F8D"/>
    <w:rsid w:val="000557C7"/>
    <w:rsid w:val="000559BC"/>
    <w:rsid w:val="00055CF1"/>
    <w:rsid w:val="000561E4"/>
    <w:rsid w:val="00056C1F"/>
    <w:rsid w:val="00060DDC"/>
    <w:rsid w:val="00061179"/>
    <w:rsid w:val="00062B11"/>
    <w:rsid w:val="00063672"/>
    <w:rsid w:val="00063686"/>
    <w:rsid w:val="00063A44"/>
    <w:rsid w:val="00063D19"/>
    <w:rsid w:val="000644DC"/>
    <w:rsid w:val="00064D5B"/>
    <w:rsid w:val="00064F07"/>
    <w:rsid w:val="0006532C"/>
    <w:rsid w:val="00065C80"/>
    <w:rsid w:val="00065CB9"/>
    <w:rsid w:val="00066864"/>
    <w:rsid w:val="0006693C"/>
    <w:rsid w:val="00070013"/>
    <w:rsid w:val="0007139C"/>
    <w:rsid w:val="00071A19"/>
    <w:rsid w:val="00073094"/>
    <w:rsid w:val="00074616"/>
    <w:rsid w:val="00076077"/>
    <w:rsid w:val="00076D74"/>
    <w:rsid w:val="00081588"/>
    <w:rsid w:val="00082398"/>
    <w:rsid w:val="0008250B"/>
    <w:rsid w:val="0008290F"/>
    <w:rsid w:val="0008296E"/>
    <w:rsid w:val="000833BC"/>
    <w:rsid w:val="0008356C"/>
    <w:rsid w:val="0008446A"/>
    <w:rsid w:val="00087942"/>
    <w:rsid w:val="00087A76"/>
    <w:rsid w:val="000906F3"/>
    <w:rsid w:val="0009071D"/>
    <w:rsid w:val="000929A2"/>
    <w:rsid w:val="00093531"/>
    <w:rsid w:val="00093F80"/>
    <w:rsid w:val="00095D55"/>
    <w:rsid w:val="00096C31"/>
    <w:rsid w:val="00096D7C"/>
    <w:rsid w:val="000975C0"/>
    <w:rsid w:val="00097710"/>
    <w:rsid w:val="00097FB8"/>
    <w:rsid w:val="000A1BFA"/>
    <w:rsid w:val="000A209E"/>
    <w:rsid w:val="000A2E59"/>
    <w:rsid w:val="000A6B95"/>
    <w:rsid w:val="000B00AE"/>
    <w:rsid w:val="000B2B04"/>
    <w:rsid w:val="000B419B"/>
    <w:rsid w:val="000B465B"/>
    <w:rsid w:val="000B4A37"/>
    <w:rsid w:val="000B6D2E"/>
    <w:rsid w:val="000B6F1C"/>
    <w:rsid w:val="000B7512"/>
    <w:rsid w:val="000C07AA"/>
    <w:rsid w:val="000C1602"/>
    <w:rsid w:val="000C1E36"/>
    <w:rsid w:val="000C2236"/>
    <w:rsid w:val="000C2BE9"/>
    <w:rsid w:val="000C5725"/>
    <w:rsid w:val="000C577E"/>
    <w:rsid w:val="000C6839"/>
    <w:rsid w:val="000C6B0A"/>
    <w:rsid w:val="000C700D"/>
    <w:rsid w:val="000C71E5"/>
    <w:rsid w:val="000D035A"/>
    <w:rsid w:val="000D0957"/>
    <w:rsid w:val="000D0988"/>
    <w:rsid w:val="000D0D4F"/>
    <w:rsid w:val="000D0FAB"/>
    <w:rsid w:val="000D1645"/>
    <w:rsid w:val="000D1BF3"/>
    <w:rsid w:val="000D1DE3"/>
    <w:rsid w:val="000D204A"/>
    <w:rsid w:val="000D2067"/>
    <w:rsid w:val="000D2E33"/>
    <w:rsid w:val="000D3CB4"/>
    <w:rsid w:val="000D48E9"/>
    <w:rsid w:val="000D4BC4"/>
    <w:rsid w:val="000D58EC"/>
    <w:rsid w:val="000D73B3"/>
    <w:rsid w:val="000E2AE3"/>
    <w:rsid w:val="000E32AC"/>
    <w:rsid w:val="000E535F"/>
    <w:rsid w:val="000E5AE1"/>
    <w:rsid w:val="000E5BC4"/>
    <w:rsid w:val="000F0AE1"/>
    <w:rsid w:val="000F0DE7"/>
    <w:rsid w:val="000F16BA"/>
    <w:rsid w:val="000F1967"/>
    <w:rsid w:val="000F2D2B"/>
    <w:rsid w:val="000F2FB2"/>
    <w:rsid w:val="000F34FB"/>
    <w:rsid w:val="000F36C6"/>
    <w:rsid w:val="000F3AB1"/>
    <w:rsid w:val="000F40E4"/>
    <w:rsid w:val="000F4484"/>
    <w:rsid w:val="000F53D9"/>
    <w:rsid w:val="000F5B43"/>
    <w:rsid w:val="000F5D87"/>
    <w:rsid w:val="000F65B3"/>
    <w:rsid w:val="000F6710"/>
    <w:rsid w:val="000F7776"/>
    <w:rsid w:val="00100D1A"/>
    <w:rsid w:val="001013BB"/>
    <w:rsid w:val="001037CB"/>
    <w:rsid w:val="00103888"/>
    <w:rsid w:val="00105F28"/>
    <w:rsid w:val="001104AA"/>
    <w:rsid w:val="0011065F"/>
    <w:rsid w:val="001107BB"/>
    <w:rsid w:val="00110CA3"/>
    <w:rsid w:val="001112D4"/>
    <w:rsid w:val="00111623"/>
    <w:rsid w:val="001118D7"/>
    <w:rsid w:val="00111A3C"/>
    <w:rsid w:val="00111C2A"/>
    <w:rsid w:val="00111CF5"/>
    <w:rsid w:val="0011208E"/>
    <w:rsid w:val="00112479"/>
    <w:rsid w:val="001148F2"/>
    <w:rsid w:val="00114C77"/>
    <w:rsid w:val="00114D82"/>
    <w:rsid w:val="001164E7"/>
    <w:rsid w:val="001164FB"/>
    <w:rsid w:val="00116775"/>
    <w:rsid w:val="00116A2C"/>
    <w:rsid w:val="00116C2E"/>
    <w:rsid w:val="00117015"/>
    <w:rsid w:val="001177DD"/>
    <w:rsid w:val="00120F0F"/>
    <w:rsid w:val="001227F9"/>
    <w:rsid w:val="0012504C"/>
    <w:rsid w:val="00125164"/>
    <w:rsid w:val="00125B01"/>
    <w:rsid w:val="0012644C"/>
    <w:rsid w:val="001266C0"/>
    <w:rsid w:val="00126BE3"/>
    <w:rsid w:val="00130FE8"/>
    <w:rsid w:val="00131160"/>
    <w:rsid w:val="00131F40"/>
    <w:rsid w:val="00132286"/>
    <w:rsid w:val="00132BB8"/>
    <w:rsid w:val="00134AF4"/>
    <w:rsid w:val="0013790C"/>
    <w:rsid w:val="00141296"/>
    <w:rsid w:val="00142658"/>
    <w:rsid w:val="0014292E"/>
    <w:rsid w:val="00142A59"/>
    <w:rsid w:val="00142FD6"/>
    <w:rsid w:val="00145027"/>
    <w:rsid w:val="00145532"/>
    <w:rsid w:val="00146698"/>
    <w:rsid w:val="001466EE"/>
    <w:rsid w:val="00147171"/>
    <w:rsid w:val="0014769A"/>
    <w:rsid w:val="00150531"/>
    <w:rsid w:val="00150FFD"/>
    <w:rsid w:val="0015141E"/>
    <w:rsid w:val="00151AD5"/>
    <w:rsid w:val="00152BD0"/>
    <w:rsid w:val="00153420"/>
    <w:rsid w:val="001535D0"/>
    <w:rsid w:val="00153AD2"/>
    <w:rsid w:val="00153DF6"/>
    <w:rsid w:val="0015476F"/>
    <w:rsid w:val="0015511D"/>
    <w:rsid w:val="00156096"/>
    <w:rsid w:val="00156DEC"/>
    <w:rsid w:val="0016069D"/>
    <w:rsid w:val="00160E67"/>
    <w:rsid w:val="00161879"/>
    <w:rsid w:val="0016295B"/>
    <w:rsid w:val="00163204"/>
    <w:rsid w:val="00163D5F"/>
    <w:rsid w:val="00164595"/>
    <w:rsid w:val="00164C05"/>
    <w:rsid w:val="001650FA"/>
    <w:rsid w:val="00166EF3"/>
    <w:rsid w:val="00167CD0"/>
    <w:rsid w:val="001701BC"/>
    <w:rsid w:val="00170F0D"/>
    <w:rsid w:val="00171D9E"/>
    <w:rsid w:val="001721D8"/>
    <w:rsid w:val="00172FAB"/>
    <w:rsid w:val="001730E5"/>
    <w:rsid w:val="00173722"/>
    <w:rsid w:val="00173AFB"/>
    <w:rsid w:val="00176305"/>
    <w:rsid w:val="00177546"/>
    <w:rsid w:val="001817DF"/>
    <w:rsid w:val="00181C0E"/>
    <w:rsid w:val="00181E72"/>
    <w:rsid w:val="00182721"/>
    <w:rsid w:val="0018375B"/>
    <w:rsid w:val="001837F4"/>
    <w:rsid w:val="00183DAA"/>
    <w:rsid w:val="0018457F"/>
    <w:rsid w:val="00184A6C"/>
    <w:rsid w:val="001855D4"/>
    <w:rsid w:val="001858EC"/>
    <w:rsid w:val="001871FB"/>
    <w:rsid w:val="00187843"/>
    <w:rsid w:val="0019098E"/>
    <w:rsid w:val="00191402"/>
    <w:rsid w:val="00191F9E"/>
    <w:rsid w:val="0019232D"/>
    <w:rsid w:val="00192343"/>
    <w:rsid w:val="0019239C"/>
    <w:rsid w:val="00194042"/>
    <w:rsid w:val="0019465B"/>
    <w:rsid w:val="00194857"/>
    <w:rsid w:val="00196DB3"/>
    <w:rsid w:val="001979F1"/>
    <w:rsid w:val="001A023F"/>
    <w:rsid w:val="001A086E"/>
    <w:rsid w:val="001A1030"/>
    <w:rsid w:val="001A13C0"/>
    <w:rsid w:val="001A15D4"/>
    <w:rsid w:val="001A2F4E"/>
    <w:rsid w:val="001A3127"/>
    <w:rsid w:val="001A4D1B"/>
    <w:rsid w:val="001B0BEE"/>
    <w:rsid w:val="001B0CCD"/>
    <w:rsid w:val="001B17F4"/>
    <w:rsid w:val="001B49BE"/>
    <w:rsid w:val="001B4E68"/>
    <w:rsid w:val="001B4E96"/>
    <w:rsid w:val="001B4F3B"/>
    <w:rsid w:val="001B5406"/>
    <w:rsid w:val="001B5F54"/>
    <w:rsid w:val="001B5FD2"/>
    <w:rsid w:val="001B79E7"/>
    <w:rsid w:val="001C0537"/>
    <w:rsid w:val="001C0831"/>
    <w:rsid w:val="001C16D7"/>
    <w:rsid w:val="001C2FF5"/>
    <w:rsid w:val="001C3E1A"/>
    <w:rsid w:val="001C4618"/>
    <w:rsid w:val="001C5443"/>
    <w:rsid w:val="001C7AC7"/>
    <w:rsid w:val="001D106E"/>
    <w:rsid w:val="001D1A61"/>
    <w:rsid w:val="001D1E75"/>
    <w:rsid w:val="001D22DA"/>
    <w:rsid w:val="001D2E46"/>
    <w:rsid w:val="001D35DD"/>
    <w:rsid w:val="001D3D44"/>
    <w:rsid w:val="001E00B3"/>
    <w:rsid w:val="001E1F35"/>
    <w:rsid w:val="001E1FDE"/>
    <w:rsid w:val="001E28CE"/>
    <w:rsid w:val="001E33E2"/>
    <w:rsid w:val="001E3A87"/>
    <w:rsid w:val="001E57E0"/>
    <w:rsid w:val="001E5C02"/>
    <w:rsid w:val="001E68ED"/>
    <w:rsid w:val="001E7626"/>
    <w:rsid w:val="001F0654"/>
    <w:rsid w:val="001F09E3"/>
    <w:rsid w:val="001F3087"/>
    <w:rsid w:val="001F3457"/>
    <w:rsid w:val="001F4288"/>
    <w:rsid w:val="001F428D"/>
    <w:rsid w:val="001F4674"/>
    <w:rsid w:val="001F55A9"/>
    <w:rsid w:val="001F59D2"/>
    <w:rsid w:val="001F5EC9"/>
    <w:rsid w:val="001F6ED3"/>
    <w:rsid w:val="001F779C"/>
    <w:rsid w:val="001F7A15"/>
    <w:rsid w:val="001F7EC9"/>
    <w:rsid w:val="00201236"/>
    <w:rsid w:val="002032D8"/>
    <w:rsid w:val="00204064"/>
    <w:rsid w:val="002040EF"/>
    <w:rsid w:val="0020424C"/>
    <w:rsid w:val="00204C43"/>
    <w:rsid w:val="002071D6"/>
    <w:rsid w:val="002078F5"/>
    <w:rsid w:val="00211370"/>
    <w:rsid w:val="002119F4"/>
    <w:rsid w:val="00211A98"/>
    <w:rsid w:val="0021309A"/>
    <w:rsid w:val="002133A8"/>
    <w:rsid w:val="0021427C"/>
    <w:rsid w:val="0021456A"/>
    <w:rsid w:val="002166A2"/>
    <w:rsid w:val="00217DE6"/>
    <w:rsid w:val="00217DFE"/>
    <w:rsid w:val="0022045E"/>
    <w:rsid w:val="0022116C"/>
    <w:rsid w:val="0022162F"/>
    <w:rsid w:val="00222280"/>
    <w:rsid w:val="0022245F"/>
    <w:rsid w:val="002228CA"/>
    <w:rsid w:val="00223D00"/>
    <w:rsid w:val="00224BA8"/>
    <w:rsid w:val="0022551B"/>
    <w:rsid w:val="0022566A"/>
    <w:rsid w:val="00227443"/>
    <w:rsid w:val="0023005C"/>
    <w:rsid w:val="00232EA0"/>
    <w:rsid w:val="00233279"/>
    <w:rsid w:val="00234C43"/>
    <w:rsid w:val="00235513"/>
    <w:rsid w:val="002361A7"/>
    <w:rsid w:val="0023670C"/>
    <w:rsid w:val="002369BF"/>
    <w:rsid w:val="00236C47"/>
    <w:rsid w:val="0023751A"/>
    <w:rsid w:val="0024019D"/>
    <w:rsid w:val="0024099A"/>
    <w:rsid w:val="00240A85"/>
    <w:rsid w:val="002417E7"/>
    <w:rsid w:val="00241812"/>
    <w:rsid w:val="0024199C"/>
    <w:rsid w:val="00241D8C"/>
    <w:rsid w:val="00242092"/>
    <w:rsid w:val="00242B87"/>
    <w:rsid w:val="002439EE"/>
    <w:rsid w:val="00244C8A"/>
    <w:rsid w:val="0024515A"/>
    <w:rsid w:val="002451BC"/>
    <w:rsid w:val="00245C43"/>
    <w:rsid w:val="00246691"/>
    <w:rsid w:val="00246971"/>
    <w:rsid w:val="00246C12"/>
    <w:rsid w:val="00246E08"/>
    <w:rsid w:val="0024710F"/>
    <w:rsid w:val="00247A25"/>
    <w:rsid w:val="0025112F"/>
    <w:rsid w:val="002511A1"/>
    <w:rsid w:val="00253606"/>
    <w:rsid w:val="00254704"/>
    <w:rsid w:val="00254A94"/>
    <w:rsid w:val="00254AC0"/>
    <w:rsid w:val="00254CE3"/>
    <w:rsid w:val="0025556B"/>
    <w:rsid w:val="00255EDA"/>
    <w:rsid w:val="00256694"/>
    <w:rsid w:val="00260814"/>
    <w:rsid w:val="00260EF6"/>
    <w:rsid w:val="002617F6"/>
    <w:rsid w:val="00262759"/>
    <w:rsid w:val="00262841"/>
    <w:rsid w:val="00263AA4"/>
    <w:rsid w:val="00265ABD"/>
    <w:rsid w:val="00265E1E"/>
    <w:rsid w:val="00266099"/>
    <w:rsid w:val="002660E8"/>
    <w:rsid w:val="0026704D"/>
    <w:rsid w:val="002671C9"/>
    <w:rsid w:val="00271178"/>
    <w:rsid w:val="00273828"/>
    <w:rsid w:val="002756A8"/>
    <w:rsid w:val="00276D3A"/>
    <w:rsid w:val="002770E2"/>
    <w:rsid w:val="002777A4"/>
    <w:rsid w:val="00281A58"/>
    <w:rsid w:val="002845D1"/>
    <w:rsid w:val="0028470B"/>
    <w:rsid w:val="00284FDB"/>
    <w:rsid w:val="002862FA"/>
    <w:rsid w:val="002868E1"/>
    <w:rsid w:val="002871DB"/>
    <w:rsid w:val="002875D5"/>
    <w:rsid w:val="00291DE9"/>
    <w:rsid w:val="00292A9F"/>
    <w:rsid w:val="00293F89"/>
    <w:rsid w:val="0029482F"/>
    <w:rsid w:val="0029614D"/>
    <w:rsid w:val="00296DDC"/>
    <w:rsid w:val="002976F5"/>
    <w:rsid w:val="00297D7A"/>
    <w:rsid w:val="00297FB4"/>
    <w:rsid w:val="002A1E30"/>
    <w:rsid w:val="002A225B"/>
    <w:rsid w:val="002A2464"/>
    <w:rsid w:val="002A2BFA"/>
    <w:rsid w:val="002A2D86"/>
    <w:rsid w:val="002A389A"/>
    <w:rsid w:val="002A38A0"/>
    <w:rsid w:val="002A3CA8"/>
    <w:rsid w:val="002A425A"/>
    <w:rsid w:val="002A5904"/>
    <w:rsid w:val="002A59D9"/>
    <w:rsid w:val="002A5C6D"/>
    <w:rsid w:val="002A5CE7"/>
    <w:rsid w:val="002A6612"/>
    <w:rsid w:val="002A67AE"/>
    <w:rsid w:val="002A6C60"/>
    <w:rsid w:val="002A729C"/>
    <w:rsid w:val="002B0AEE"/>
    <w:rsid w:val="002B1138"/>
    <w:rsid w:val="002B20EE"/>
    <w:rsid w:val="002B222A"/>
    <w:rsid w:val="002B2FAB"/>
    <w:rsid w:val="002B312C"/>
    <w:rsid w:val="002B41C6"/>
    <w:rsid w:val="002B50BB"/>
    <w:rsid w:val="002B5BCC"/>
    <w:rsid w:val="002B5D6A"/>
    <w:rsid w:val="002B63E3"/>
    <w:rsid w:val="002C00A8"/>
    <w:rsid w:val="002C0537"/>
    <w:rsid w:val="002C1880"/>
    <w:rsid w:val="002C25F9"/>
    <w:rsid w:val="002C3088"/>
    <w:rsid w:val="002C3207"/>
    <w:rsid w:val="002C34B2"/>
    <w:rsid w:val="002C3959"/>
    <w:rsid w:val="002C4050"/>
    <w:rsid w:val="002C50FF"/>
    <w:rsid w:val="002C6F70"/>
    <w:rsid w:val="002C7669"/>
    <w:rsid w:val="002C778C"/>
    <w:rsid w:val="002C7A35"/>
    <w:rsid w:val="002D02FB"/>
    <w:rsid w:val="002D1C16"/>
    <w:rsid w:val="002D1E4D"/>
    <w:rsid w:val="002D20B9"/>
    <w:rsid w:val="002D2F3D"/>
    <w:rsid w:val="002D36A9"/>
    <w:rsid w:val="002D3889"/>
    <w:rsid w:val="002D50F9"/>
    <w:rsid w:val="002D675B"/>
    <w:rsid w:val="002E2A8E"/>
    <w:rsid w:val="002E2ABD"/>
    <w:rsid w:val="002E3662"/>
    <w:rsid w:val="002E6700"/>
    <w:rsid w:val="002F0BB5"/>
    <w:rsid w:val="002F2656"/>
    <w:rsid w:val="002F2E9E"/>
    <w:rsid w:val="002F3B79"/>
    <w:rsid w:val="002F4471"/>
    <w:rsid w:val="002F6489"/>
    <w:rsid w:val="002F65AB"/>
    <w:rsid w:val="002F6920"/>
    <w:rsid w:val="002F7BB8"/>
    <w:rsid w:val="00301205"/>
    <w:rsid w:val="003034A2"/>
    <w:rsid w:val="0030376D"/>
    <w:rsid w:val="00303DA1"/>
    <w:rsid w:val="0030439E"/>
    <w:rsid w:val="00305EA0"/>
    <w:rsid w:val="00311C59"/>
    <w:rsid w:val="00311F8F"/>
    <w:rsid w:val="00317751"/>
    <w:rsid w:val="00317D20"/>
    <w:rsid w:val="003214F8"/>
    <w:rsid w:val="00321E66"/>
    <w:rsid w:val="00323DAD"/>
    <w:rsid w:val="00323EE7"/>
    <w:rsid w:val="00324137"/>
    <w:rsid w:val="00325445"/>
    <w:rsid w:val="00325B18"/>
    <w:rsid w:val="00326551"/>
    <w:rsid w:val="0032656D"/>
    <w:rsid w:val="0032661F"/>
    <w:rsid w:val="00327BC4"/>
    <w:rsid w:val="0033032B"/>
    <w:rsid w:val="00332022"/>
    <w:rsid w:val="00334B70"/>
    <w:rsid w:val="00336695"/>
    <w:rsid w:val="0033729A"/>
    <w:rsid w:val="00337A68"/>
    <w:rsid w:val="00337C4B"/>
    <w:rsid w:val="00337E86"/>
    <w:rsid w:val="0034336C"/>
    <w:rsid w:val="00343496"/>
    <w:rsid w:val="00343E4C"/>
    <w:rsid w:val="003454F2"/>
    <w:rsid w:val="00345A52"/>
    <w:rsid w:val="00347219"/>
    <w:rsid w:val="00347D32"/>
    <w:rsid w:val="00350FA4"/>
    <w:rsid w:val="003511B6"/>
    <w:rsid w:val="00351665"/>
    <w:rsid w:val="003523B9"/>
    <w:rsid w:val="00352B82"/>
    <w:rsid w:val="0035316D"/>
    <w:rsid w:val="003532BC"/>
    <w:rsid w:val="003541D1"/>
    <w:rsid w:val="003563F5"/>
    <w:rsid w:val="00356424"/>
    <w:rsid w:val="0035687A"/>
    <w:rsid w:val="003568E2"/>
    <w:rsid w:val="00357C2F"/>
    <w:rsid w:val="00357C47"/>
    <w:rsid w:val="00360CD9"/>
    <w:rsid w:val="00361F74"/>
    <w:rsid w:val="0036219B"/>
    <w:rsid w:val="003623C0"/>
    <w:rsid w:val="003626B1"/>
    <w:rsid w:val="00362846"/>
    <w:rsid w:val="00363AEF"/>
    <w:rsid w:val="003646F8"/>
    <w:rsid w:val="00365159"/>
    <w:rsid w:val="00365CE3"/>
    <w:rsid w:val="00365DC9"/>
    <w:rsid w:val="00366C48"/>
    <w:rsid w:val="0036764F"/>
    <w:rsid w:val="003676A2"/>
    <w:rsid w:val="0037020E"/>
    <w:rsid w:val="0037045E"/>
    <w:rsid w:val="00370B88"/>
    <w:rsid w:val="0037177C"/>
    <w:rsid w:val="00372326"/>
    <w:rsid w:val="003742A1"/>
    <w:rsid w:val="00375CDA"/>
    <w:rsid w:val="003763DD"/>
    <w:rsid w:val="003765C9"/>
    <w:rsid w:val="0037792C"/>
    <w:rsid w:val="00377BA7"/>
    <w:rsid w:val="003805F3"/>
    <w:rsid w:val="00381187"/>
    <w:rsid w:val="003816FE"/>
    <w:rsid w:val="003821DF"/>
    <w:rsid w:val="00383666"/>
    <w:rsid w:val="003836CD"/>
    <w:rsid w:val="00383A5A"/>
    <w:rsid w:val="00384056"/>
    <w:rsid w:val="00384AA3"/>
    <w:rsid w:val="003850C1"/>
    <w:rsid w:val="00385328"/>
    <w:rsid w:val="003856BC"/>
    <w:rsid w:val="00387386"/>
    <w:rsid w:val="0039087B"/>
    <w:rsid w:val="00392598"/>
    <w:rsid w:val="003933C6"/>
    <w:rsid w:val="00394300"/>
    <w:rsid w:val="00394DAF"/>
    <w:rsid w:val="00394E0D"/>
    <w:rsid w:val="0039622A"/>
    <w:rsid w:val="003962E0"/>
    <w:rsid w:val="0039634F"/>
    <w:rsid w:val="00396486"/>
    <w:rsid w:val="00397DAA"/>
    <w:rsid w:val="003A0025"/>
    <w:rsid w:val="003A0A8C"/>
    <w:rsid w:val="003A0BE7"/>
    <w:rsid w:val="003A0D5D"/>
    <w:rsid w:val="003A2BDE"/>
    <w:rsid w:val="003A3659"/>
    <w:rsid w:val="003A36C8"/>
    <w:rsid w:val="003A40A2"/>
    <w:rsid w:val="003A43B3"/>
    <w:rsid w:val="003A46FC"/>
    <w:rsid w:val="003A634F"/>
    <w:rsid w:val="003A66D1"/>
    <w:rsid w:val="003A67C5"/>
    <w:rsid w:val="003A6F26"/>
    <w:rsid w:val="003B198C"/>
    <w:rsid w:val="003B25D3"/>
    <w:rsid w:val="003B2B2E"/>
    <w:rsid w:val="003B33DE"/>
    <w:rsid w:val="003B3A1F"/>
    <w:rsid w:val="003B43E4"/>
    <w:rsid w:val="003B5CA6"/>
    <w:rsid w:val="003B5DD6"/>
    <w:rsid w:val="003B62BF"/>
    <w:rsid w:val="003B75C1"/>
    <w:rsid w:val="003B7BB1"/>
    <w:rsid w:val="003C0129"/>
    <w:rsid w:val="003C19B6"/>
    <w:rsid w:val="003C1ECC"/>
    <w:rsid w:val="003C2314"/>
    <w:rsid w:val="003C3280"/>
    <w:rsid w:val="003C350A"/>
    <w:rsid w:val="003C3FE9"/>
    <w:rsid w:val="003C4D94"/>
    <w:rsid w:val="003D00A3"/>
    <w:rsid w:val="003D13B3"/>
    <w:rsid w:val="003D148F"/>
    <w:rsid w:val="003D1B29"/>
    <w:rsid w:val="003D25C8"/>
    <w:rsid w:val="003D35B1"/>
    <w:rsid w:val="003D384B"/>
    <w:rsid w:val="003D4081"/>
    <w:rsid w:val="003D5D92"/>
    <w:rsid w:val="003D6AF5"/>
    <w:rsid w:val="003D6D51"/>
    <w:rsid w:val="003D72C8"/>
    <w:rsid w:val="003D73E6"/>
    <w:rsid w:val="003E01BF"/>
    <w:rsid w:val="003E1770"/>
    <w:rsid w:val="003E2063"/>
    <w:rsid w:val="003E21F2"/>
    <w:rsid w:val="003E2D12"/>
    <w:rsid w:val="003E3278"/>
    <w:rsid w:val="003E49E5"/>
    <w:rsid w:val="003E71EB"/>
    <w:rsid w:val="003F162A"/>
    <w:rsid w:val="003F1E2B"/>
    <w:rsid w:val="003F26F9"/>
    <w:rsid w:val="003F3136"/>
    <w:rsid w:val="003F352A"/>
    <w:rsid w:val="003F3DEE"/>
    <w:rsid w:val="003F3DF4"/>
    <w:rsid w:val="003F423D"/>
    <w:rsid w:val="003F45E7"/>
    <w:rsid w:val="003F493A"/>
    <w:rsid w:val="003F5B17"/>
    <w:rsid w:val="003F6912"/>
    <w:rsid w:val="003F72DE"/>
    <w:rsid w:val="003F7B00"/>
    <w:rsid w:val="004003BC"/>
    <w:rsid w:val="004016A6"/>
    <w:rsid w:val="00401DE8"/>
    <w:rsid w:val="00401F73"/>
    <w:rsid w:val="00402A5A"/>
    <w:rsid w:val="0040311B"/>
    <w:rsid w:val="00403917"/>
    <w:rsid w:val="00404203"/>
    <w:rsid w:val="004047C1"/>
    <w:rsid w:val="00406F52"/>
    <w:rsid w:val="004074E7"/>
    <w:rsid w:val="004078A3"/>
    <w:rsid w:val="00410766"/>
    <w:rsid w:val="00410DBC"/>
    <w:rsid w:val="004117A8"/>
    <w:rsid w:val="00412082"/>
    <w:rsid w:val="00413B20"/>
    <w:rsid w:val="004142D0"/>
    <w:rsid w:val="00414513"/>
    <w:rsid w:val="00414D93"/>
    <w:rsid w:val="00415509"/>
    <w:rsid w:val="0041587F"/>
    <w:rsid w:val="004172CE"/>
    <w:rsid w:val="00417997"/>
    <w:rsid w:val="0042048C"/>
    <w:rsid w:val="00420F6A"/>
    <w:rsid w:val="004230EB"/>
    <w:rsid w:val="004232C8"/>
    <w:rsid w:val="00425B6B"/>
    <w:rsid w:val="00425CD5"/>
    <w:rsid w:val="004261AE"/>
    <w:rsid w:val="004268C8"/>
    <w:rsid w:val="004279F7"/>
    <w:rsid w:val="00427ACE"/>
    <w:rsid w:val="00430003"/>
    <w:rsid w:val="004303C6"/>
    <w:rsid w:val="00430F20"/>
    <w:rsid w:val="004315C5"/>
    <w:rsid w:val="00431D1B"/>
    <w:rsid w:val="00432574"/>
    <w:rsid w:val="00432AA2"/>
    <w:rsid w:val="00432F53"/>
    <w:rsid w:val="00433823"/>
    <w:rsid w:val="00433A17"/>
    <w:rsid w:val="00433B85"/>
    <w:rsid w:val="00436265"/>
    <w:rsid w:val="004367A0"/>
    <w:rsid w:val="004379D3"/>
    <w:rsid w:val="00437E14"/>
    <w:rsid w:val="004404C3"/>
    <w:rsid w:val="00440E2D"/>
    <w:rsid w:val="00441B6A"/>
    <w:rsid w:val="004427B1"/>
    <w:rsid w:val="00442E86"/>
    <w:rsid w:val="00443821"/>
    <w:rsid w:val="00443AA2"/>
    <w:rsid w:val="00443F2A"/>
    <w:rsid w:val="004469A2"/>
    <w:rsid w:val="00446CA7"/>
    <w:rsid w:val="00447221"/>
    <w:rsid w:val="00447591"/>
    <w:rsid w:val="00447C7B"/>
    <w:rsid w:val="00450824"/>
    <w:rsid w:val="00451382"/>
    <w:rsid w:val="004517A1"/>
    <w:rsid w:val="00453584"/>
    <w:rsid w:val="00454D3F"/>
    <w:rsid w:val="00456B23"/>
    <w:rsid w:val="00457806"/>
    <w:rsid w:val="00457987"/>
    <w:rsid w:val="00461554"/>
    <w:rsid w:val="00461EE7"/>
    <w:rsid w:val="00462D8C"/>
    <w:rsid w:val="004640A9"/>
    <w:rsid w:val="00464748"/>
    <w:rsid w:val="00465506"/>
    <w:rsid w:val="0046555A"/>
    <w:rsid w:val="00465D65"/>
    <w:rsid w:val="0046609F"/>
    <w:rsid w:val="00466435"/>
    <w:rsid w:val="00466650"/>
    <w:rsid w:val="004666FD"/>
    <w:rsid w:val="004669C3"/>
    <w:rsid w:val="00466BA7"/>
    <w:rsid w:val="00467A5D"/>
    <w:rsid w:val="00472B22"/>
    <w:rsid w:val="00472C06"/>
    <w:rsid w:val="00473139"/>
    <w:rsid w:val="00473DE5"/>
    <w:rsid w:val="00474E2B"/>
    <w:rsid w:val="00475374"/>
    <w:rsid w:val="0047598F"/>
    <w:rsid w:val="00475CB2"/>
    <w:rsid w:val="00476330"/>
    <w:rsid w:val="00477EF3"/>
    <w:rsid w:val="004808C2"/>
    <w:rsid w:val="00480E41"/>
    <w:rsid w:val="00482443"/>
    <w:rsid w:val="00482FEC"/>
    <w:rsid w:val="00483562"/>
    <w:rsid w:val="004841A6"/>
    <w:rsid w:val="00484B67"/>
    <w:rsid w:val="00484B8D"/>
    <w:rsid w:val="0048610D"/>
    <w:rsid w:val="0048659E"/>
    <w:rsid w:val="00486ACC"/>
    <w:rsid w:val="004871ED"/>
    <w:rsid w:val="00487AF1"/>
    <w:rsid w:val="00490654"/>
    <w:rsid w:val="00493360"/>
    <w:rsid w:val="0049394A"/>
    <w:rsid w:val="00493D24"/>
    <w:rsid w:val="00493E58"/>
    <w:rsid w:val="00494814"/>
    <w:rsid w:val="004948C0"/>
    <w:rsid w:val="00494C77"/>
    <w:rsid w:val="00494CC2"/>
    <w:rsid w:val="00494D6B"/>
    <w:rsid w:val="00494DF0"/>
    <w:rsid w:val="00494FAF"/>
    <w:rsid w:val="00495874"/>
    <w:rsid w:val="00495ACE"/>
    <w:rsid w:val="004975F4"/>
    <w:rsid w:val="00497F95"/>
    <w:rsid w:val="004A0A25"/>
    <w:rsid w:val="004A0E2B"/>
    <w:rsid w:val="004A10E4"/>
    <w:rsid w:val="004A35D7"/>
    <w:rsid w:val="004A57F0"/>
    <w:rsid w:val="004A6029"/>
    <w:rsid w:val="004A62E3"/>
    <w:rsid w:val="004A70F6"/>
    <w:rsid w:val="004A7117"/>
    <w:rsid w:val="004A76DD"/>
    <w:rsid w:val="004B1751"/>
    <w:rsid w:val="004B263B"/>
    <w:rsid w:val="004B26D5"/>
    <w:rsid w:val="004B2BE2"/>
    <w:rsid w:val="004B2E12"/>
    <w:rsid w:val="004B37ED"/>
    <w:rsid w:val="004B3EE7"/>
    <w:rsid w:val="004B4563"/>
    <w:rsid w:val="004B4B67"/>
    <w:rsid w:val="004B57DF"/>
    <w:rsid w:val="004B7B76"/>
    <w:rsid w:val="004C0290"/>
    <w:rsid w:val="004C06EC"/>
    <w:rsid w:val="004C2E97"/>
    <w:rsid w:val="004C3616"/>
    <w:rsid w:val="004C37AF"/>
    <w:rsid w:val="004C4378"/>
    <w:rsid w:val="004C4F79"/>
    <w:rsid w:val="004C5149"/>
    <w:rsid w:val="004C6BDE"/>
    <w:rsid w:val="004C713E"/>
    <w:rsid w:val="004C7F51"/>
    <w:rsid w:val="004D0548"/>
    <w:rsid w:val="004D0BE9"/>
    <w:rsid w:val="004D20D6"/>
    <w:rsid w:val="004D26D9"/>
    <w:rsid w:val="004D27F0"/>
    <w:rsid w:val="004D5386"/>
    <w:rsid w:val="004D67AF"/>
    <w:rsid w:val="004D6915"/>
    <w:rsid w:val="004D6A9C"/>
    <w:rsid w:val="004E1244"/>
    <w:rsid w:val="004E2203"/>
    <w:rsid w:val="004E3A32"/>
    <w:rsid w:val="004E4851"/>
    <w:rsid w:val="004E5FAB"/>
    <w:rsid w:val="004E60C2"/>
    <w:rsid w:val="004E6368"/>
    <w:rsid w:val="004F21D6"/>
    <w:rsid w:val="004F4470"/>
    <w:rsid w:val="004F546F"/>
    <w:rsid w:val="004F718E"/>
    <w:rsid w:val="004F7B94"/>
    <w:rsid w:val="00500F4A"/>
    <w:rsid w:val="00503963"/>
    <w:rsid w:val="00504162"/>
    <w:rsid w:val="0050473F"/>
    <w:rsid w:val="00504837"/>
    <w:rsid w:val="00504CFB"/>
    <w:rsid w:val="005055A5"/>
    <w:rsid w:val="00505943"/>
    <w:rsid w:val="00505960"/>
    <w:rsid w:val="00506EFB"/>
    <w:rsid w:val="00507134"/>
    <w:rsid w:val="00510732"/>
    <w:rsid w:val="0051091E"/>
    <w:rsid w:val="00511E97"/>
    <w:rsid w:val="00512F87"/>
    <w:rsid w:val="00513A46"/>
    <w:rsid w:val="00515649"/>
    <w:rsid w:val="00517E46"/>
    <w:rsid w:val="00520159"/>
    <w:rsid w:val="0052043D"/>
    <w:rsid w:val="00521066"/>
    <w:rsid w:val="0052190C"/>
    <w:rsid w:val="00521CE1"/>
    <w:rsid w:val="005224AA"/>
    <w:rsid w:val="00522BE8"/>
    <w:rsid w:val="00522E6B"/>
    <w:rsid w:val="00522F48"/>
    <w:rsid w:val="00523358"/>
    <w:rsid w:val="005234C1"/>
    <w:rsid w:val="00523C2F"/>
    <w:rsid w:val="00524352"/>
    <w:rsid w:val="0052510A"/>
    <w:rsid w:val="00525516"/>
    <w:rsid w:val="005263A0"/>
    <w:rsid w:val="005268AF"/>
    <w:rsid w:val="00527753"/>
    <w:rsid w:val="00527929"/>
    <w:rsid w:val="005304FF"/>
    <w:rsid w:val="00531367"/>
    <w:rsid w:val="00531501"/>
    <w:rsid w:val="00531AB6"/>
    <w:rsid w:val="00531EEC"/>
    <w:rsid w:val="00532434"/>
    <w:rsid w:val="005328B7"/>
    <w:rsid w:val="00533149"/>
    <w:rsid w:val="0053478A"/>
    <w:rsid w:val="00534BA4"/>
    <w:rsid w:val="00537595"/>
    <w:rsid w:val="00540025"/>
    <w:rsid w:val="00541CF6"/>
    <w:rsid w:val="0054321E"/>
    <w:rsid w:val="0054362D"/>
    <w:rsid w:val="00544EEF"/>
    <w:rsid w:val="00546E38"/>
    <w:rsid w:val="005477C2"/>
    <w:rsid w:val="00553EC1"/>
    <w:rsid w:val="005542F0"/>
    <w:rsid w:val="00554321"/>
    <w:rsid w:val="0055508C"/>
    <w:rsid w:val="0055510F"/>
    <w:rsid w:val="0055580A"/>
    <w:rsid w:val="0055627F"/>
    <w:rsid w:val="00556865"/>
    <w:rsid w:val="00557553"/>
    <w:rsid w:val="005606BA"/>
    <w:rsid w:val="00561610"/>
    <w:rsid w:val="005616DB"/>
    <w:rsid w:val="00561A36"/>
    <w:rsid w:val="0056224C"/>
    <w:rsid w:val="00562C81"/>
    <w:rsid w:val="005648F7"/>
    <w:rsid w:val="00566B6A"/>
    <w:rsid w:val="00570626"/>
    <w:rsid w:val="005712E2"/>
    <w:rsid w:val="00571D5A"/>
    <w:rsid w:val="0057308B"/>
    <w:rsid w:val="00574355"/>
    <w:rsid w:val="00574E91"/>
    <w:rsid w:val="00574F14"/>
    <w:rsid w:val="0057778B"/>
    <w:rsid w:val="005801D6"/>
    <w:rsid w:val="0058299E"/>
    <w:rsid w:val="00582D9E"/>
    <w:rsid w:val="00583F1B"/>
    <w:rsid w:val="00585E3D"/>
    <w:rsid w:val="00585F37"/>
    <w:rsid w:val="005864AE"/>
    <w:rsid w:val="00590B19"/>
    <w:rsid w:val="00591382"/>
    <w:rsid w:val="00591C28"/>
    <w:rsid w:val="00592115"/>
    <w:rsid w:val="00595552"/>
    <w:rsid w:val="0059583D"/>
    <w:rsid w:val="00595F67"/>
    <w:rsid w:val="00596F28"/>
    <w:rsid w:val="00597037"/>
    <w:rsid w:val="005975BA"/>
    <w:rsid w:val="005A147A"/>
    <w:rsid w:val="005A1ADE"/>
    <w:rsid w:val="005A26A6"/>
    <w:rsid w:val="005A3285"/>
    <w:rsid w:val="005A3FF1"/>
    <w:rsid w:val="005A4249"/>
    <w:rsid w:val="005A4A0C"/>
    <w:rsid w:val="005A5764"/>
    <w:rsid w:val="005A5ED3"/>
    <w:rsid w:val="005A5F5F"/>
    <w:rsid w:val="005A658B"/>
    <w:rsid w:val="005A75FF"/>
    <w:rsid w:val="005A7F08"/>
    <w:rsid w:val="005B02AE"/>
    <w:rsid w:val="005B08F8"/>
    <w:rsid w:val="005B0BE5"/>
    <w:rsid w:val="005B0E50"/>
    <w:rsid w:val="005B0EA3"/>
    <w:rsid w:val="005B129B"/>
    <w:rsid w:val="005B1655"/>
    <w:rsid w:val="005B2526"/>
    <w:rsid w:val="005B2F42"/>
    <w:rsid w:val="005B36CA"/>
    <w:rsid w:val="005B3962"/>
    <w:rsid w:val="005B3CE8"/>
    <w:rsid w:val="005B45C7"/>
    <w:rsid w:val="005B49FF"/>
    <w:rsid w:val="005B54C5"/>
    <w:rsid w:val="005B5FBE"/>
    <w:rsid w:val="005B6011"/>
    <w:rsid w:val="005B693E"/>
    <w:rsid w:val="005C00E3"/>
    <w:rsid w:val="005C18BC"/>
    <w:rsid w:val="005C1AE0"/>
    <w:rsid w:val="005C1E82"/>
    <w:rsid w:val="005C27E8"/>
    <w:rsid w:val="005C2DFB"/>
    <w:rsid w:val="005C3A05"/>
    <w:rsid w:val="005C3AA6"/>
    <w:rsid w:val="005C3E8D"/>
    <w:rsid w:val="005C4192"/>
    <w:rsid w:val="005C46EB"/>
    <w:rsid w:val="005C481A"/>
    <w:rsid w:val="005C4DA6"/>
    <w:rsid w:val="005C4DEA"/>
    <w:rsid w:val="005C52D5"/>
    <w:rsid w:val="005C7F59"/>
    <w:rsid w:val="005D01B5"/>
    <w:rsid w:val="005D0321"/>
    <w:rsid w:val="005D0C1C"/>
    <w:rsid w:val="005D0C59"/>
    <w:rsid w:val="005D1DF0"/>
    <w:rsid w:val="005D1F6A"/>
    <w:rsid w:val="005D2AF8"/>
    <w:rsid w:val="005D2BB2"/>
    <w:rsid w:val="005D39E3"/>
    <w:rsid w:val="005D3DAC"/>
    <w:rsid w:val="005D42D5"/>
    <w:rsid w:val="005D4699"/>
    <w:rsid w:val="005D4E67"/>
    <w:rsid w:val="005D5371"/>
    <w:rsid w:val="005D6497"/>
    <w:rsid w:val="005D6A7E"/>
    <w:rsid w:val="005D6D30"/>
    <w:rsid w:val="005D75B9"/>
    <w:rsid w:val="005D78F5"/>
    <w:rsid w:val="005E0B4A"/>
    <w:rsid w:val="005E148F"/>
    <w:rsid w:val="005E1968"/>
    <w:rsid w:val="005E2EC8"/>
    <w:rsid w:val="005E49F1"/>
    <w:rsid w:val="005E4D6B"/>
    <w:rsid w:val="005E5B86"/>
    <w:rsid w:val="005E61B0"/>
    <w:rsid w:val="005E7551"/>
    <w:rsid w:val="005E7E0A"/>
    <w:rsid w:val="005E7E7F"/>
    <w:rsid w:val="005F1698"/>
    <w:rsid w:val="005F18AF"/>
    <w:rsid w:val="005F25E8"/>
    <w:rsid w:val="005F2799"/>
    <w:rsid w:val="005F2A43"/>
    <w:rsid w:val="005F3B61"/>
    <w:rsid w:val="005F4EB0"/>
    <w:rsid w:val="005F5BA8"/>
    <w:rsid w:val="005F5D5C"/>
    <w:rsid w:val="005F616C"/>
    <w:rsid w:val="005F618A"/>
    <w:rsid w:val="005F64B7"/>
    <w:rsid w:val="005F6D3E"/>
    <w:rsid w:val="005F71D9"/>
    <w:rsid w:val="006002C5"/>
    <w:rsid w:val="006004D6"/>
    <w:rsid w:val="006009E7"/>
    <w:rsid w:val="00600F2B"/>
    <w:rsid w:val="006011BC"/>
    <w:rsid w:val="0060235A"/>
    <w:rsid w:val="00602A24"/>
    <w:rsid w:val="006050EE"/>
    <w:rsid w:val="00605F08"/>
    <w:rsid w:val="006061F0"/>
    <w:rsid w:val="0060794A"/>
    <w:rsid w:val="00607A9E"/>
    <w:rsid w:val="0061146A"/>
    <w:rsid w:val="006114B9"/>
    <w:rsid w:val="00611A76"/>
    <w:rsid w:val="00612861"/>
    <w:rsid w:val="00615A85"/>
    <w:rsid w:val="00616DED"/>
    <w:rsid w:val="006170DA"/>
    <w:rsid w:val="00620340"/>
    <w:rsid w:val="006209F6"/>
    <w:rsid w:val="00621466"/>
    <w:rsid w:val="00622F3F"/>
    <w:rsid w:val="00623453"/>
    <w:rsid w:val="00623672"/>
    <w:rsid w:val="00623DA8"/>
    <w:rsid w:val="00624449"/>
    <w:rsid w:val="00625F00"/>
    <w:rsid w:val="006263BC"/>
    <w:rsid w:val="00626703"/>
    <w:rsid w:val="00626B11"/>
    <w:rsid w:val="00627848"/>
    <w:rsid w:val="006279A1"/>
    <w:rsid w:val="0063003E"/>
    <w:rsid w:val="00630198"/>
    <w:rsid w:val="00632272"/>
    <w:rsid w:val="006346F3"/>
    <w:rsid w:val="00634B27"/>
    <w:rsid w:val="00634EAD"/>
    <w:rsid w:val="00635241"/>
    <w:rsid w:val="006352E4"/>
    <w:rsid w:val="00635E63"/>
    <w:rsid w:val="00640FD2"/>
    <w:rsid w:val="006411DB"/>
    <w:rsid w:val="006418EB"/>
    <w:rsid w:val="006431D8"/>
    <w:rsid w:val="006440E8"/>
    <w:rsid w:val="00646E27"/>
    <w:rsid w:val="0065052E"/>
    <w:rsid w:val="00651E5A"/>
    <w:rsid w:val="00653DBA"/>
    <w:rsid w:val="006541A7"/>
    <w:rsid w:val="006545D4"/>
    <w:rsid w:val="00654924"/>
    <w:rsid w:val="00654C64"/>
    <w:rsid w:val="00655845"/>
    <w:rsid w:val="00656031"/>
    <w:rsid w:val="0065646B"/>
    <w:rsid w:val="006565C2"/>
    <w:rsid w:val="006605F1"/>
    <w:rsid w:val="006606E1"/>
    <w:rsid w:val="00661896"/>
    <w:rsid w:val="00661B11"/>
    <w:rsid w:val="00661D74"/>
    <w:rsid w:val="00661FFA"/>
    <w:rsid w:val="00662362"/>
    <w:rsid w:val="006630F9"/>
    <w:rsid w:val="00667814"/>
    <w:rsid w:val="006705CC"/>
    <w:rsid w:val="006705F8"/>
    <w:rsid w:val="00671B56"/>
    <w:rsid w:val="00672706"/>
    <w:rsid w:val="006732CA"/>
    <w:rsid w:val="0067409B"/>
    <w:rsid w:val="006746B5"/>
    <w:rsid w:val="006750D9"/>
    <w:rsid w:val="0067557C"/>
    <w:rsid w:val="0067572E"/>
    <w:rsid w:val="00675D6D"/>
    <w:rsid w:val="00676612"/>
    <w:rsid w:val="0067724B"/>
    <w:rsid w:val="00681734"/>
    <w:rsid w:val="0068305C"/>
    <w:rsid w:val="0068321E"/>
    <w:rsid w:val="0068330D"/>
    <w:rsid w:val="006836EE"/>
    <w:rsid w:val="00683920"/>
    <w:rsid w:val="00683BC4"/>
    <w:rsid w:val="0068514C"/>
    <w:rsid w:val="00685C57"/>
    <w:rsid w:val="0068719D"/>
    <w:rsid w:val="00687E14"/>
    <w:rsid w:val="0069014A"/>
    <w:rsid w:val="00691E96"/>
    <w:rsid w:val="00692D16"/>
    <w:rsid w:val="00693516"/>
    <w:rsid w:val="00694890"/>
    <w:rsid w:val="00694ABC"/>
    <w:rsid w:val="006952D7"/>
    <w:rsid w:val="00695A2B"/>
    <w:rsid w:val="00696926"/>
    <w:rsid w:val="00696EAA"/>
    <w:rsid w:val="006A0010"/>
    <w:rsid w:val="006A0C54"/>
    <w:rsid w:val="006A0C5B"/>
    <w:rsid w:val="006A103C"/>
    <w:rsid w:val="006A1342"/>
    <w:rsid w:val="006A2003"/>
    <w:rsid w:val="006A2BB3"/>
    <w:rsid w:val="006A3B8A"/>
    <w:rsid w:val="006A3FE0"/>
    <w:rsid w:val="006A4312"/>
    <w:rsid w:val="006A4BF7"/>
    <w:rsid w:val="006A52AD"/>
    <w:rsid w:val="006A55EB"/>
    <w:rsid w:val="006A6229"/>
    <w:rsid w:val="006A7172"/>
    <w:rsid w:val="006A73B2"/>
    <w:rsid w:val="006A75CE"/>
    <w:rsid w:val="006A7F0F"/>
    <w:rsid w:val="006A7F18"/>
    <w:rsid w:val="006B2BC8"/>
    <w:rsid w:val="006B2C3D"/>
    <w:rsid w:val="006B34D1"/>
    <w:rsid w:val="006B4AC0"/>
    <w:rsid w:val="006B5A43"/>
    <w:rsid w:val="006B5D51"/>
    <w:rsid w:val="006B65BA"/>
    <w:rsid w:val="006B68A9"/>
    <w:rsid w:val="006B6CE6"/>
    <w:rsid w:val="006B96BA"/>
    <w:rsid w:val="006C01C3"/>
    <w:rsid w:val="006C04A5"/>
    <w:rsid w:val="006C065D"/>
    <w:rsid w:val="006C1975"/>
    <w:rsid w:val="006C3C01"/>
    <w:rsid w:val="006C3FDF"/>
    <w:rsid w:val="006C47AA"/>
    <w:rsid w:val="006C579A"/>
    <w:rsid w:val="006C59BA"/>
    <w:rsid w:val="006C7ABE"/>
    <w:rsid w:val="006C7E36"/>
    <w:rsid w:val="006D1538"/>
    <w:rsid w:val="006D2176"/>
    <w:rsid w:val="006D2B24"/>
    <w:rsid w:val="006D380E"/>
    <w:rsid w:val="006D3955"/>
    <w:rsid w:val="006D4650"/>
    <w:rsid w:val="006D6403"/>
    <w:rsid w:val="006D6832"/>
    <w:rsid w:val="006D729D"/>
    <w:rsid w:val="006D73EE"/>
    <w:rsid w:val="006E17D5"/>
    <w:rsid w:val="006E1F05"/>
    <w:rsid w:val="006E27F3"/>
    <w:rsid w:val="006E3401"/>
    <w:rsid w:val="006E3D46"/>
    <w:rsid w:val="006E3D97"/>
    <w:rsid w:val="006E4138"/>
    <w:rsid w:val="006E4822"/>
    <w:rsid w:val="006E5032"/>
    <w:rsid w:val="006E5F68"/>
    <w:rsid w:val="006E6408"/>
    <w:rsid w:val="006E6946"/>
    <w:rsid w:val="006F0444"/>
    <w:rsid w:val="006F1315"/>
    <w:rsid w:val="006F1BCD"/>
    <w:rsid w:val="006F2ABC"/>
    <w:rsid w:val="006F2CA6"/>
    <w:rsid w:val="006F37EA"/>
    <w:rsid w:val="006F5F3B"/>
    <w:rsid w:val="006F6106"/>
    <w:rsid w:val="006F7F04"/>
    <w:rsid w:val="007002FF"/>
    <w:rsid w:val="007005F1"/>
    <w:rsid w:val="00700619"/>
    <w:rsid w:val="0070159A"/>
    <w:rsid w:val="00701918"/>
    <w:rsid w:val="00701D80"/>
    <w:rsid w:val="00702ABB"/>
    <w:rsid w:val="007032E4"/>
    <w:rsid w:val="007041B4"/>
    <w:rsid w:val="00704436"/>
    <w:rsid w:val="0070450E"/>
    <w:rsid w:val="00705595"/>
    <w:rsid w:val="007059A6"/>
    <w:rsid w:val="00705D56"/>
    <w:rsid w:val="00706720"/>
    <w:rsid w:val="00707A36"/>
    <w:rsid w:val="00707DE9"/>
    <w:rsid w:val="00710CFA"/>
    <w:rsid w:val="00711874"/>
    <w:rsid w:val="00712B10"/>
    <w:rsid w:val="00713115"/>
    <w:rsid w:val="0071501B"/>
    <w:rsid w:val="00716705"/>
    <w:rsid w:val="00717FC4"/>
    <w:rsid w:val="007209DE"/>
    <w:rsid w:val="00721CD1"/>
    <w:rsid w:val="00723648"/>
    <w:rsid w:val="00723752"/>
    <w:rsid w:val="00723B67"/>
    <w:rsid w:val="0072530E"/>
    <w:rsid w:val="00725B29"/>
    <w:rsid w:val="00725C21"/>
    <w:rsid w:val="00726232"/>
    <w:rsid w:val="0072635F"/>
    <w:rsid w:val="0072739F"/>
    <w:rsid w:val="00727CF9"/>
    <w:rsid w:val="0073127A"/>
    <w:rsid w:val="007325ED"/>
    <w:rsid w:val="00732F72"/>
    <w:rsid w:val="00734C15"/>
    <w:rsid w:val="007353D9"/>
    <w:rsid w:val="0073725B"/>
    <w:rsid w:val="00740443"/>
    <w:rsid w:val="007414F1"/>
    <w:rsid w:val="007438A1"/>
    <w:rsid w:val="00745479"/>
    <w:rsid w:val="007461ED"/>
    <w:rsid w:val="00750C4A"/>
    <w:rsid w:val="00751BC8"/>
    <w:rsid w:val="00751BF7"/>
    <w:rsid w:val="00751E7D"/>
    <w:rsid w:val="00751F49"/>
    <w:rsid w:val="0075323C"/>
    <w:rsid w:val="007573AA"/>
    <w:rsid w:val="007622B6"/>
    <w:rsid w:val="0076236C"/>
    <w:rsid w:val="00763C98"/>
    <w:rsid w:val="00763F0A"/>
    <w:rsid w:val="00765553"/>
    <w:rsid w:val="007658F3"/>
    <w:rsid w:val="00765BB4"/>
    <w:rsid w:val="007668DD"/>
    <w:rsid w:val="00766BA0"/>
    <w:rsid w:val="0076799D"/>
    <w:rsid w:val="00770E69"/>
    <w:rsid w:val="0077148E"/>
    <w:rsid w:val="007718EE"/>
    <w:rsid w:val="00772060"/>
    <w:rsid w:val="00773DA3"/>
    <w:rsid w:val="00774BBE"/>
    <w:rsid w:val="007755F1"/>
    <w:rsid w:val="00775716"/>
    <w:rsid w:val="00776FEF"/>
    <w:rsid w:val="00777726"/>
    <w:rsid w:val="007779A4"/>
    <w:rsid w:val="007817BA"/>
    <w:rsid w:val="00781C22"/>
    <w:rsid w:val="00782397"/>
    <w:rsid w:val="00783FED"/>
    <w:rsid w:val="00786621"/>
    <w:rsid w:val="007906F6"/>
    <w:rsid w:val="007913E6"/>
    <w:rsid w:val="00791CEA"/>
    <w:rsid w:val="0079281C"/>
    <w:rsid w:val="00794A4A"/>
    <w:rsid w:val="00794ACB"/>
    <w:rsid w:val="00795070"/>
    <w:rsid w:val="00796364"/>
    <w:rsid w:val="007975D4"/>
    <w:rsid w:val="007A1A40"/>
    <w:rsid w:val="007A1F08"/>
    <w:rsid w:val="007A2682"/>
    <w:rsid w:val="007A2726"/>
    <w:rsid w:val="007A3133"/>
    <w:rsid w:val="007A454A"/>
    <w:rsid w:val="007A4BD6"/>
    <w:rsid w:val="007A4F0E"/>
    <w:rsid w:val="007A5B25"/>
    <w:rsid w:val="007A6F6C"/>
    <w:rsid w:val="007A6F81"/>
    <w:rsid w:val="007A7A34"/>
    <w:rsid w:val="007B15DA"/>
    <w:rsid w:val="007B507F"/>
    <w:rsid w:val="007B5154"/>
    <w:rsid w:val="007B6B07"/>
    <w:rsid w:val="007B6CE4"/>
    <w:rsid w:val="007B76A5"/>
    <w:rsid w:val="007C047A"/>
    <w:rsid w:val="007C1E54"/>
    <w:rsid w:val="007C1F13"/>
    <w:rsid w:val="007C2129"/>
    <w:rsid w:val="007C2262"/>
    <w:rsid w:val="007C2F79"/>
    <w:rsid w:val="007C490B"/>
    <w:rsid w:val="007C5E1D"/>
    <w:rsid w:val="007D024B"/>
    <w:rsid w:val="007D065A"/>
    <w:rsid w:val="007D0F98"/>
    <w:rsid w:val="007D397F"/>
    <w:rsid w:val="007D3D0A"/>
    <w:rsid w:val="007D4697"/>
    <w:rsid w:val="007D7646"/>
    <w:rsid w:val="007D7D1D"/>
    <w:rsid w:val="007E018F"/>
    <w:rsid w:val="007E1158"/>
    <w:rsid w:val="007E1AFF"/>
    <w:rsid w:val="007E347E"/>
    <w:rsid w:val="007E362C"/>
    <w:rsid w:val="007E474B"/>
    <w:rsid w:val="007E4C1D"/>
    <w:rsid w:val="007E54DC"/>
    <w:rsid w:val="007E554A"/>
    <w:rsid w:val="007E576A"/>
    <w:rsid w:val="007E58D4"/>
    <w:rsid w:val="007E5BC3"/>
    <w:rsid w:val="007E7172"/>
    <w:rsid w:val="007F09AA"/>
    <w:rsid w:val="007F12A3"/>
    <w:rsid w:val="007F1343"/>
    <w:rsid w:val="007F1397"/>
    <w:rsid w:val="007F1693"/>
    <w:rsid w:val="007F2FA7"/>
    <w:rsid w:val="007F3034"/>
    <w:rsid w:val="007F3882"/>
    <w:rsid w:val="007F416E"/>
    <w:rsid w:val="007F4907"/>
    <w:rsid w:val="007F4B19"/>
    <w:rsid w:val="007F5316"/>
    <w:rsid w:val="007F5D3D"/>
    <w:rsid w:val="007F77B3"/>
    <w:rsid w:val="007F7AFF"/>
    <w:rsid w:val="00801524"/>
    <w:rsid w:val="008027F2"/>
    <w:rsid w:val="008029C2"/>
    <w:rsid w:val="0080337E"/>
    <w:rsid w:val="008037CB"/>
    <w:rsid w:val="008047FC"/>
    <w:rsid w:val="008048A3"/>
    <w:rsid w:val="008048FC"/>
    <w:rsid w:val="0080539C"/>
    <w:rsid w:val="00805AED"/>
    <w:rsid w:val="0080603E"/>
    <w:rsid w:val="00806136"/>
    <w:rsid w:val="00807A68"/>
    <w:rsid w:val="00807AAC"/>
    <w:rsid w:val="00807DA5"/>
    <w:rsid w:val="00807F42"/>
    <w:rsid w:val="00810A9B"/>
    <w:rsid w:val="00811E4A"/>
    <w:rsid w:val="00811EFF"/>
    <w:rsid w:val="0081221C"/>
    <w:rsid w:val="00812516"/>
    <w:rsid w:val="00813447"/>
    <w:rsid w:val="00814437"/>
    <w:rsid w:val="008178B8"/>
    <w:rsid w:val="00821A77"/>
    <w:rsid w:val="0082247C"/>
    <w:rsid w:val="008246E3"/>
    <w:rsid w:val="00824C88"/>
    <w:rsid w:val="00824E08"/>
    <w:rsid w:val="00826CEE"/>
    <w:rsid w:val="00827738"/>
    <w:rsid w:val="008277FD"/>
    <w:rsid w:val="008308DF"/>
    <w:rsid w:val="00833807"/>
    <w:rsid w:val="0083458C"/>
    <w:rsid w:val="00834D37"/>
    <w:rsid w:val="00834DBE"/>
    <w:rsid w:val="00834EAF"/>
    <w:rsid w:val="00837883"/>
    <w:rsid w:val="008402D5"/>
    <w:rsid w:val="00840BDB"/>
    <w:rsid w:val="00841568"/>
    <w:rsid w:val="00842181"/>
    <w:rsid w:val="00842A18"/>
    <w:rsid w:val="008434D9"/>
    <w:rsid w:val="008467A9"/>
    <w:rsid w:val="0084712F"/>
    <w:rsid w:val="008502EC"/>
    <w:rsid w:val="00851284"/>
    <w:rsid w:val="008515B8"/>
    <w:rsid w:val="008518D9"/>
    <w:rsid w:val="00851AB4"/>
    <w:rsid w:val="00851CA9"/>
    <w:rsid w:val="00852475"/>
    <w:rsid w:val="008524FA"/>
    <w:rsid w:val="00853638"/>
    <w:rsid w:val="008569FE"/>
    <w:rsid w:val="008570F0"/>
    <w:rsid w:val="0086000C"/>
    <w:rsid w:val="00861D87"/>
    <w:rsid w:val="00862521"/>
    <w:rsid w:val="00863179"/>
    <w:rsid w:val="008634A5"/>
    <w:rsid w:val="008639D1"/>
    <w:rsid w:val="00863F73"/>
    <w:rsid w:val="008648A8"/>
    <w:rsid w:val="00864FB5"/>
    <w:rsid w:val="00865B63"/>
    <w:rsid w:val="008675BD"/>
    <w:rsid w:val="00867620"/>
    <w:rsid w:val="0087026F"/>
    <w:rsid w:val="008708BA"/>
    <w:rsid w:val="00870BD9"/>
    <w:rsid w:val="0087145C"/>
    <w:rsid w:val="00871786"/>
    <w:rsid w:val="0087187C"/>
    <w:rsid w:val="00872631"/>
    <w:rsid w:val="0087304D"/>
    <w:rsid w:val="008730ED"/>
    <w:rsid w:val="0087380C"/>
    <w:rsid w:val="00874279"/>
    <w:rsid w:val="00874BB2"/>
    <w:rsid w:val="00874CF3"/>
    <w:rsid w:val="00874E34"/>
    <w:rsid w:val="0087567B"/>
    <w:rsid w:val="00875AAA"/>
    <w:rsid w:val="00877857"/>
    <w:rsid w:val="00880C12"/>
    <w:rsid w:val="00882D4A"/>
    <w:rsid w:val="00882E01"/>
    <w:rsid w:val="008834CB"/>
    <w:rsid w:val="008841A7"/>
    <w:rsid w:val="008848E6"/>
    <w:rsid w:val="00884EE2"/>
    <w:rsid w:val="008857F3"/>
    <w:rsid w:val="00885B03"/>
    <w:rsid w:val="00886C5B"/>
    <w:rsid w:val="00890032"/>
    <w:rsid w:val="008905D7"/>
    <w:rsid w:val="008915F6"/>
    <w:rsid w:val="00891D81"/>
    <w:rsid w:val="008922E6"/>
    <w:rsid w:val="0089256E"/>
    <w:rsid w:val="00892775"/>
    <w:rsid w:val="0089369A"/>
    <w:rsid w:val="00894946"/>
    <w:rsid w:val="008956C9"/>
    <w:rsid w:val="00895D57"/>
    <w:rsid w:val="008967F2"/>
    <w:rsid w:val="008969C0"/>
    <w:rsid w:val="00896D1B"/>
    <w:rsid w:val="008975DF"/>
    <w:rsid w:val="008A02F0"/>
    <w:rsid w:val="008A03AE"/>
    <w:rsid w:val="008A0B43"/>
    <w:rsid w:val="008A0DF3"/>
    <w:rsid w:val="008A0E37"/>
    <w:rsid w:val="008A13A9"/>
    <w:rsid w:val="008A20DF"/>
    <w:rsid w:val="008A28E7"/>
    <w:rsid w:val="008A32C2"/>
    <w:rsid w:val="008A3D45"/>
    <w:rsid w:val="008A3F01"/>
    <w:rsid w:val="008A60BC"/>
    <w:rsid w:val="008A6E08"/>
    <w:rsid w:val="008A6F5C"/>
    <w:rsid w:val="008B0553"/>
    <w:rsid w:val="008B1074"/>
    <w:rsid w:val="008B12D4"/>
    <w:rsid w:val="008B17BA"/>
    <w:rsid w:val="008B25D3"/>
    <w:rsid w:val="008B2FE7"/>
    <w:rsid w:val="008B381F"/>
    <w:rsid w:val="008B497D"/>
    <w:rsid w:val="008B4A6A"/>
    <w:rsid w:val="008B519B"/>
    <w:rsid w:val="008B52D7"/>
    <w:rsid w:val="008B58A2"/>
    <w:rsid w:val="008B6157"/>
    <w:rsid w:val="008C05F1"/>
    <w:rsid w:val="008C117D"/>
    <w:rsid w:val="008C134F"/>
    <w:rsid w:val="008C332C"/>
    <w:rsid w:val="008C5775"/>
    <w:rsid w:val="008C663E"/>
    <w:rsid w:val="008D1828"/>
    <w:rsid w:val="008D25FF"/>
    <w:rsid w:val="008D2DE3"/>
    <w:rsid w:val="008D2E20"/>
    <w:rsid w:val="008D2F29"/>
    <w:rsid w:val="008D3279"/>
    <w:rsid w:val="008D33AE"/>
    <w:rsid w:val="008D41EF"/>
    <w:rsid w:val="008D4A7E"/>
    <w:rsid w:val="008D76CA"/>
    <w:rsid w:val="008D785B"/>
    <w:rsid w:val="008D7FB2"/>
    <w:rsid w:val="008E1304"/>
    <w:rsid w:val="008E17D8"/>
    <w:rsid w:val="008E1FD1"/>
    <w:rsid w:val="008E30C2"/>
    <w:rsid w:val="008E421B"/>
    <w:rsid w:val="008E43EA"/>
    <w:rsid w:val="008E43EB"/>
    <w:rsid w:val="008E4924"/>
    <w:rsid w:val="008E4EEC"/>
    <w:rsid w:val="008E522A"/>
    <w:rsid w:val="008E58A6"/>
    <w:rsid w:val="008E6A57"/>
    <w:rsid w:val="008E6ED9"/>
    <w:rsid w:val="008E7C66"/>
    <w:rsid w:val="008F0283"/>
    <w:rsid w:val="008F097E"/>
    <w:rsid w:val="008F2698"/>
    <w:rsid w:val="008F44CE"/>
    <w:rsid w:val="008F4D34"/>
    <w:rsid w:val="008F50A7"/>
    <w:rsid w:val="008F5C60"/>
    <w:rsid w:val="008F658C"/>
    <w:rsid w:val="008F6DF1"/>
    <w:rsid w:val="009007C6"/>
    <w:rsid w:val="00901FE0"/>
    <w:rsid w:val="00902F43"/>
    <w:rsid w:val="009032DC"/>
    <w:rsid w:val="00903358"/>
    <w:rsid w:val="009041E6"/>
    <w:rsid w:val="00904864"/>
    <w:rsid w:val="00904EAB"/>
    <w:rsid w:val="00906873"/>
    <w:rsid w:val="0091021D"/>
    <w:rsid w:val="00910996"/>
    <w:rsid w:val="00911D1D"/>
    <w:rsid w:val="0091231F"/>
    <w:rsid w:val="00913438"/>
    <w:rsid w:val="00913AC7"/>
    <w:rsid w:val="00914187"/>
    <w:rsid w:val="00914332"/>
    <w:rsid w:val="009148EC"/>
    <w:rsid w:val="00916185"/>
    <w:rsid w:val="00916CF6"/>
    <w:rsid w:val="00916EBC"/>
    <w:rsid w:val="00917A6B"/>
    <w:rsid w:val="0092075D"/>
    <w:rsid w:val="00921550"/>
    <w:rsid w:val="009229A7"/>
    <w:rsid w:val="00923064"/>
    <w:rsid w:val="0092402E"/>
    <w:rsid w:val="00926132"/>
    <w:rsid w:val="00926D08"/>
    <w:rsid w:val="0092734C"/>
    <w:rsid w:val="00927696"/>
    <w:rsid w:val="00927E80"/>
    <w:rsid w:val="00931DA8"/>
    <w:rsid w:val="00932AFE"/>
    <w:rsid w:val="00933571"/>
    <w:rsid w:val="00933846"/>
    <w:rsid w:val="00933DE9"/>
    <w:rsid w:val="00935ABF"/>
    <w:rsid w:val="00935D77"/>
    <w:rsid w:val="009364E7"/>
    <w:rsid w:val="009365FE"/>
    <w:rsid w:val="00937773"/>
    <w:rsid w:val="00937992"/>
    <w:rsid w:val="00937AFF"/>
    <w:rsid w:val="00937B37"/>
    <w:rsid w:val="0094220D"/>
    <w:rsid w:val="00942269"/>
    <w:rsid w:val="0094318E"/>
    <w:rsid w:val="00943650"/>
    <w:rsid w:val="00943943"/>
    <w:rsid w:val="00944703"/>
    <w:rsid w:val="00947A11"/>
    <w:rsid w:val="009503BD"/>
    <w:rsid w:val="009507EF"/>
    <w:rsid w:val="00950A62"/>
    <w:rsid w:val="00951E7C"/>
    <w:rsid w:val="009534A9"/>
    <w:rsid w:val="00954BA0"/>
    <w:rsid w:val="009553E5"/>
    <w:rsid w:val="009558D8"/>
    <w:rsid w:val="00955BB7"/>
    <w:rsid w:val="00956419"/>
    <w:rsid w:val="0095740D"/>
    <w:rsid w:val="009575FE"/>
    <w:rsid w:val="00960040"/>
    <w:rsid w:val="0096096F"/>
    <w:rsid w:val="00961FB0"/>
    <w:rsid w:val="009629E1"/>
    <w:rsid w:val="00964777"/>
    <w:rsid w:val="00965681"/>
    <w:rsid w:val="00965ECD"/>
    <w:rsid w:val="00966DCE"/>
    <w:rsid w:val="00970859"/>
    <w:rsid w:val="00970BE3"/>
    <w:rsid w:val="009720A2"/>
    <w:rsid w:val="00972954"/>
    <w:rsid w:val="00972E1B"/>
    <w:rsid w:val="009734E4"/>
    <w:rsid w:val="00973B83"/>
    <w:rsid w:val="00973D24"/>
    <w:rsid w:val="00973DA0"/>
    <w:rsid w:val="00974DA3"/>
    <w:rsid w:val="00974EA9"/>
    <w:rsid w:val="00974EFC"/>
    <w:rsid w:val="009777DA"/>
    <w:rsid w:val="0097787D"/>
    <w:rsid w:val="00977C0F"/>
    <w:rsid w:val="00981E48"/>
    <w:rsid w:val="00983261"/>
    <w:rsid w:val="00983B84"/>
    <w:rsid w:val="00984291"/>
    <w:rsid w:val="00984AFB"/>
    <w:rsid w:val="00984C18"/>
    <w:rsid w:val="009861D1"/>
    <w:rsid w:val="0098665C"/>
    <w:rsid w:val="00987B5E"/>
    <w:rsid w:val="00990B28"/>
    <w:rsid w:val="00991FAF"/>
    <w:rsid w:val="00992340"/>
    <w:rsid w:val="00992DC4"/>
    <w:rsid w:val="009933D1"/>
    <w:rsid w:val="0099341B"/>
    <w:rsid w:val="0099376D"/>
    <w:rsid w:val="00994ED1"/>
    <w:rsid w:val="0099520A"/>
    <w:rsid w:val="009955D2"/>
    <w:rsid w:val="009957DC"/>
    <w:rsid w:val="00995FE7"/>
    <w:rsid w:val="009974BB"/>
    <w:rsid w:val="0099765A"/>
    <w:rsid w:val="009A0354"/>
    <w:rsid w:val="009A2296"/>
    <w:rsid w:val="009A24E8"/>
    <w:rsid w:val="009A4221"/>
    <w:rsid w:val="009A4C2E"/>
    <w:rsid w:val="009A4E41"/>
    <w:rsid w:val="009A5443"/>
    <w:rsid w:val="009A5785"/>
    <w:rsid w:val="009A5D10"/>
    <w:rsid w:val="009A6BBB"/>
    <w:rsid w:val="009A74BA"/>
    <w:rsid w:val="009B067C"/>
    <w:rsid w:val="009B2007"/>
    <w:rsid w:val="009B3A74"/>
    <w:rsid w:val="009B4A59"/>
    <w:rsid w:val="009B61A9"/>
    <w:rsid w:val="009B6DA7"/>
    <w:rsid w:val="009B7A6A"/>
    <w:rsid w:val="009B9769"/>
    <w:rsid w:val="009C267A"/>
    <w:rsid w:val="009C332D"/>
    <w:rsid w:val="009C3776"/>
    <w:rsid w:val="009C3B5F"/>
    <w:rsid w:val="009C4681"/>
    <w:rsid w:val="009C4D16"/>
    <w:rsid w:val="009C654F"/>
    <w:rsid w:val="009C713D"/>
    <w:rsid w:val="009D02E7"/>
    <w:rsid w:val="009D1220"/>
    <w:rsid w:val="009D18C2"/>
    <w:rsid w:val="009D2BE0"/>
    <w:rsid w:val="009D4BBF"/>
    <w:rsid w:val="009D5163"/>
    <w:rsid w:val="009D5C8A"/>
    <w:rsid w:val="009D6643"/>
    <w:rsid w:val="009D68F9"/>
    <w:rsid w:val="009D78EF"/>
    <w:rsid w:val="009D7CF3"/>
    <w:rsid w:val="009E0855"/>
    <w:rsid w:val="009E2505"/>
    <w:rsid w:val="009E3359"/>
    <w:rsid w:val="009E36A8"/>
    <w:rsid w:val="009E4487"/>
    <w:rsid w:val="009E46B7"/>
    <w:rsid w:val="009E5B29"/>
    <w:rsid w:val="009E6315"/>
    <w:rsid w:val="009E6787"/>
    <w:rsid w:val="009F06D0"/>
    <w:rsid w:val="009F1C7E"/>
    <w:rsid w:val="009F2F3E"/>
    <w:rsid w:val="009F382A"/>
    <w:rsid w:val="009F43A3"/>
    <w:rsid w:val="009F56BC"/>
    <w:rsid w:val="009F5C60"/>
    <w:rsid w:val="009F5E8B"/>
    <w:rsid w:val="009F5EAB"/>
    <w:rsid w:val="009F6838"/>
    <w:rsid w:val="00A01FB6"/>
    <w:rsid w:val="00A02628"/>
    <w:rsid w:val="00A031EC"/>
    <w:rsid w:val="00A037F4"/>
    <w:rsid w:val="00A039C1"/>
    <w:rsid w:val="00A03DD8"/>
    <w:rsid w:val="00A07DB2"/>
    <w:rsid w:val="00A1046D"/>
    <w:rsid w:val="00A11537"/>
    <w:rsid w:val="00A12F1D"/>
    <w:rsid w:val="00A13A25"/>
    <w:rsid w:val="00A13E52"/>
    <w:rsid w:val="00A14722"/>
    <w:rsid w:val="00A14A15"/>
    <w:rsid w:val="00A1611A"/>
    <w:rsid w:val="00A206F8"/>
    <w:rsid w:val="00A2145A"/>
    <w:rsid w:val="00A23F28"/>
    <w:rsid w:val="00A242C6"/>
    <w:rsid w:val="00A25B35"/>
    <w:rsid w:val="00A25F90"/>
    <w:rsid w:val="00A260A0"/>
    <w:rsid w:val="00A26484"/>
    <w:rsid w:val="00A2653F"/>
    <w:rsid w:val="00A3059C"/>
    <w:rsid w:val="00A320AF"/>
    <w:rsid w:val="00A322EC"/>
    <w:rsid w:val="00A326C6"/>
    <w:rsid w:val="00A33A03"/>
    <w:rsid w:val="00A345E2"/>
    <w:rsid w:val="00A3538A"/>
    <w:rsid w:val="00A35519"/>
    <w:rsid w:val="00A358FA"/>
    <w:rsid w:val="00A3592D"/>
    <w:rsid w:val="00A360AB"/>
    <w:rsid w:val="00A36DC1"/>
    <w:rsid w:val="00A36FF9"/>
    <w:rsid w:val="00A3715E"/>
    <w:rsid w:val="00A37412"/>
    <w:rsid w:val="00A3760F"/>
    <w:rsid w:val="00A40032"/>
    <w:rsid w:val="00A40726"/>
    <w:rsid w:val="00A416B4"/>
    <w:rsid w:val="00A4203D"/>
    <w:rsid w:val="00A4207A"/>
    <w:rsid w:val="00A439A1"/>
    <w:rsid w:val="00A43EFD"/>
    <w:rsid w:val="00A452B7"/>
    <w:rsid w:val="00A454EB"/>
    <w:rsid w:val="00A457ED"/>
    <w:rsid w:val="00A46475"/>
    <w:rsid w:val="00A47595"/>
    <w:rsid w:val="00A476AA"/>
    <w:rsid w:val="00A513DE"/>
    <w:rsid w:val="00A5295E"/>
    <w:rsid w:val="00A533C6"/>
    <w:rsid w:val="00A537C3"/>
    <w:rsid w:val="00A53AC8"/>
    <w:rsid w:val="00A548CD"/>
    <w:rsid w:val="00A54979"/>
    <w:rsid w:val="00A54DDD"/>
    <w:rsid w:val="00A55981"/>
    <w:rsid w:val="00A5762D"/>
    <w:rsid w:val="00A57A44"/>
    <w:rsid w:val="00A600AB"/>
    <w:rsid w:val="00A6064D"/>
    <w:rsid w:val="00A6075F"/>
    <w:rsid w:val="00A611F5"/>
    <w:rsid w:val="00A618EF"/>
    <w:rsid w:val="00A636D8"/>
    <w:rsid w:val="00A63E51"/>
    <w:rsid w:val="00A63F15"/>
    <w:rsid w:val="00A64321"/>
    <w:rsid w:val="00A64AC0"/>
    <w:rsid w:val="00A650F9"/>
    <w:rsid w:val="00A66FB0"/>
    <w:rsid w:val="00A67B5F"/>
    <w:rsid w:val="00A70683"/>
    <w:rsid w:val="00A70DBB"/>
    <w:rsid w:val="00A718DE"/>
    <w:rsid w:val="00A72580"/>
    <w:rsid w:val="00A733F9"/>
    <w:rsid w:val="00A7683A"/>
    <w:rsid w:val="00A768A5"/>
    <w:rsid w:val="00A77913"/>
    <w:rsid w:val="00A80F7F"/>
    <w:rsid w:val="00A822B3"/>
    <w:rsid w:val="00A849E3"/>
    <w:rsid w:val="00A84EBE"/>
    <w:rsid w:val="00A84FCA"/>
    <w:rsid w:val="00A85BC7"/>
    <w:rsid w:val="00A87954"/>
    <w:rsid w:val="00A879D8"/>
    <w:rsid w:val="00A91E75"/>
    <w:rsid w:val="00A92C68"/>
    <w:rsid w:val="00A93192"/>
    <w:rsid w:val="00A931C6"/>
    <w:rsid w:val="00A935F7"/>
    <w:rsid w:val="00A948B5"/>
    <w:rsid w:val="00A959D8"/>
    <w:rsid w:val="00A95B33"/>
    <w:rsid w:val="00A96674"/>
    <w:rsid w:val="00A96C39"/>
    <w:rsid w:val="00A977BB"/>
    <w:rsid w:val="00A977D1"/>
    <w:rsid w:val="00A97C8D"/>
    <w:rsid w:val="00AA0806"/>
    <w:rsid w:val="00AA088C"/>
    <w:rsid w:val="00AA0BB0"/>
    <w:rsid w:val="00AA1ACB"/>
    <w:rsid w:val="00AA1CB6"/>
    <w:rsid w:val="00AA3CC3"/>
    <w:rsid w:val="00AA3D03"/>
    <w:rsid w:val="00AA3DB8"/>
    <w:rsid w:val="00AA66CD"/>
    <w:rsid w:val="00AA7356"/>
    <w:rsid w:val="00AA7CDF"/>
    <w:rsid w:val="00AB0EA9"/>
    <w:rsid w:val="00AB2557"/>
    <w:rsid w:val="00AB2976"/>
    <w:rsid w:val="00AB3335"/>
    <w:rsid w:val="00AB3DEC"/>
    <w:rsid w:val="00AB3FD7"/>
    <w:rsid w:val="00AB5E94"/>
    <w:rsid w:val="00AB6B7A"/>
    <w:rsid w:val="00AB738F"/>
    <w:rsid w:val="00AB7532"/>
    <w:rsid w:val="00AB767B"/>
    <w:rsid w:val="00AB7E75"/>
    <w:rsid w:val="00AB7F4B"/>
    <w:rsid w:val="00AC1415"/>
    <w:rsid w:val="00AC1446"/>
    <w:rsid w:val="00AC1640"/>
    <w:rsid w:val="00AC170B"/>
    <w:rsid w:val="00AC1EC7"/>
    <w:rsid w:val="00AC2422"/>
    <w:rsid w:val="00AC259F"/>
    <w:rsid w:val="00AC2B5F"/>
    <w:rsid w:val="00AC3AA5"/>
    <w:rsid w:val="00AC3F0B"/>
    <w:rsid w:val="00AC5D90"/>
    <w:rsid w:val="00AC7CEA"/>
    <w:rsid w:val="00AD080B"/>
    <w:rsid w:val="00AD2C05"/>
    <w:rsid w:val="00AD3680"/>
    <w:rsid w:val="00AD5F7D"/>
    <w:rsid w:val="00AE0421"/>
    <w:rsid w:val="00AE1634"/>
    <w:rsid w:val="00AE21BC"/>
    <w:rsid w:val="00AE2BD6"/>
    <w:rsid w:val="00AE5172"/>
    <w:rsid w:val="00AE799A"/>
    <w:rsid w:val="00AF04E1"/>
    <w:rsid w:val="00AF105A"/>
    <w:rsid w:val="00AF113D"/>
    <w:rsid w:val="00AF2144"/>
    <w:rsid w:val="00AF2842"/>
    <w:rsid w:val="00AF2B61"/>
    <w:rsid w:val="00AF37BC"/>
    <w:rsid w:val="00AF7D16"/>
    <w:rsid w:val="00B001CB"/>
    <w:rsid w:val="00B00366"/>
    <w:rsid w:val="00B01285"/>
    <w:rsid w:val="00B02ACC"/>
    <w:rsid w:val="00B03BFB"/>
    <w:rsid w:val="00B0430D"/>
    <w:rsid w:val="00B05BD0"/>
    <w:rsid w:val="00B07488"/>
    <w:rsid w:val="00B10875"/>
    <w:rsid w:val="00B113A6"/>
    <w:rsid w:val="00B11C53"/>
    <w:rsid w:val="00B12027"/>
    <w:rsid w:val="00B129E6"/>
    <w:rsid w:val="00B154AD"/>
    <w:rsid w:val="00B155CC"/>
    <w:rsid w:val="00B1773F"/>
    <w:rsid w:val="00B17B8E"/>
    <w:rsid w:val="00B17EE1"/>
    <w:rsid w:val="00B205DB"/>
    <w:rsid w:val="00B2071B"/>
    <w:rsid w:val="00B211EA"/>
    <w:rsid w:val="00B21AFA"/>
    <w:rsid w:val="00B22F54"/>
    <w:rsid w:val="00B231FC"/>
    <w:rsid w:val="00B23BAE"/>
    <w:rsid w:val="00B25991"/>
    <w:rsid w:val="00B26DED"/>
    <w:rsid w:val="00B27182"/>
    <w:rsid w:val="00B27A91"/>
    <w:rsid w:val="00B3205B"/>
    <w:rsid w:val="00B32EE7"/>
    <w:rsid w:val="00B343E8"/>
    <w:rsid w:val="00B35FA9"/>
    <w:rsid w:val="00B36071"/>
    <w:rsid w:val="00B369E4"/>
    <w:rsid w:val="00B37B1A"/>
    <w:rsid w:val="00B37D15"/>
    <w:rsid w:val="00B40492"/>
    <w:rsid w:val="00B40545"/>
    <w:rsid w:val="00B417A0"/>
    <w:rsid w:val="00B432F1"/>
    <w:rsid w:val="00B43A05"/>
    <w:rsid w:val="00B454B3"/>
    <w:rsid w:val="00B45667"/>
    <w:rsid w:val="00B45727"/>
    <w:rsid w:val="00B46ACD"/>
    <w:rsid w:val="00B47EDC"/>
    <w:rsid w:val="00B50E34"/>
    <w:rsid w:val="00B51143"/>
    <w:rsid w:val="00B517EF"/>
    <w:rsid w:val="00B51C83"/>
    <w:rsid w:val="00B52B06"/>
    <w:rsid w:val="00B52FD4"/>
    <w:rsid w:val="00B554E9"/>
    <w:rsid w:val="00B55C5A"/>
    <w:rsid w:val="00B563DC"/>
    <w:rsid w:val="00B566BE"/>
    <w:rsid w:val="00B56E1A"/>
    <w:rsid w:val="00B57122"/>
    <w:rsid w:val="00B57CC2"/>
    <w:rsid w:val="00B63D99"/>
    <w:rsid w:val="00B64DA4"/>
    <w:rsid w:val="00B65036"/>
    <w:rsid w:val="00B6563B"/>
    <w:rsid w:val="00B65B24"/>
    <w:rsid w:val="00B66486"/>
    <w:rsid w:val="00B67ABD"/>
    <w:rsid w:val="00B70DBB"/>
    <w:rsid w:val="00B7256A"/>
    <w:rsid w:val="00B72EBE"/>
    <w:rsid w:val="00B734AA"/>
    <w:rsid w:val="00B7371A"/>
    <w:rsid w:val="00B73911"/>
    <w:rsid w:val="00B73C7B"/>
    <w:rsid w:val="00B745FA"/>
    <w:rsid w:val="00B750A2"/>
    <w:rsid w:val="00B7546C"/>
    <w:rsid w:val="00B760D9"/>
    <w:rsid w:val="00B7790B"/>
    <w:rsid w:val="00B80810"/>
    <w:rsid w:val="00B80A4A"/>
    <w:rsid w:val="00B81C0E"/>
    <w:rsid w:val="00B83C1F"/>
    <w:rsid w:val="00B8431B"/>
    <w:rsid w:val="00B846C5"/>
    <w:rsid w:val="00B8491A"/>
    <w:rsid w:val="00B85AA6"/>
    <w:rsid w:val="00B860A2"/>
    <w:rsid w:val="00B8664B"/>
    <w:rsid w:val="00B86953"/>
    <w:rsid w:val="00B90E29"/>
    <w:rsid w:val="00B911AD"/>
    <w:rsid w:val="00B91721"/>
    <w:rsid w:val="00B918C2"/>
    <w:rsid w:val="00B91C6A"/>
    <w:rsid w:val="00B941B9"/>
    <w:rsid w:val="00B942A7"/>
    <w:rsid w:val="00B94BC1"/>
    <w:rsid w:val="00B9503D"/>
    <w:rsid w:val="00B9519E"/>
    <w:rsid w:val="00B95803"/>
    <w:rsid w:val="00B96371"/>
    <w:rsid w:val="00B9644D"/>
    <w:rsid w:val="00B97300"/>
    <w:rsid w:val="00B975C0"/>
    <w:rsid w:val="00B97735"/>
    <w:rsid w:val="00BA16CE"/>
    <w:rsid w:val="00BA1A31"/>
    <w:rsid w:val="00BA2CC6"/>
    <w:rsid w:val="00BA2F39"/>
    <w:rsid w:val="00BA34D5"/>
    <w:rsid w:val="00BA3F87"/>
    <w:rsid w:val="00BA40E5"/>
    <w:rsid w:val="00BA537A"/>
    <w:rsid w:val="00BA75AA"/>
    <w:rsid w:val="00BB02D8"/>
    <w:rsid w:val="00BB07B1"/>
    <w:rsid w:val="00BB0A1C"/>
    <w:rsid w:val="00BB1860"/>
    <w:rsid w:val="00BB3072"/>
    <w:rsid w:val="00BB3168"/>
    <w:rsid w:val="00BB4F40"/>
    <w:rsid w:val="00BB5E14"/>
    <w:rsid w:val="00BB602E"/>
    <w:rsid w:val="00BB7020"/>
    <w:rsid w:val="00BC06AC"/>
    <w:rsid w:val="00BC18C7"/>
    <w:rsid w:val="00BC2F05"/>
    <w:rsid w:val="00BC3576"/>
    <w:rsid w:val="00BC50B2"/>
    <w:rsid w:val="00BC539D"/>
    <w:rsid w:val="00BC5EAF"/>
    <w:rsid w:val="00BC5ED1"/>
    <w:rsid w:val="00BD032F"/>
    <w:rsid w:val="00BD27E7"/>
    <w:rsid w:val="00BD46F4"/>
    <w:rsid w:val="00BD5511"/>
    <w:rsid w:val="00BD5C13"/>
    <w:rsid w:val="00BD5DAE"/>
    <w:rsid w:val="00BD602B"/>
    <w:rsid w:val="00BD6277"/>
    <w:rsid w:val="00BD7365"/>
    <w:rsid w:val="00BD7DAC"/>
    <w:rsid w:val="00BE1C24"/>
    <w:rsid w:val="00BE251D"/>
    <w:rsid w:val="00BE36EE"/>
    <w:rsid w:val="00BE431A"/>
    <w:rsid w:val="00BE6798"/>
    <w:rsid w:val="00BE77AA"/>
    <w:rsid w:val="00BF0124"/>
    <w:rsid w:val="00BF09B8"/>
    <w:rsid w:val="00BF113A"/>
    <w:rsid w:val="00BF2424"/>
    <w:rsid w:val="00BF3ADE"/>
    <w:rsid w:val="00BF4B30"/>
    <w:rsid w:val="00BF4EB7"/>
    <w:rsid w:val="00BF50FA"/>
    <w:rsid w:val="00BF7FD1"/>
    <w:rsid w:val="00C00F37"/>
    <w:rsid w:val="00C017F1"/>
    <w:rsid w:val="00C01870"/>
    <w:rsid w:val="00C01D76"/>
    <w:rsid w:val="00C025C4"/>
    <w:rsid w:val="00C0261E"/>
    <w:rsid w:val="00C03418"/>
    <w:rsid w:val="00C03566"/>
    <w:rsid w:val="00C038E9"/>
    <w:rsid w:val="00C03B11"/>
    <w:rsid w:val="00C03B7A"/>
    <w:rsid w:val="00C04330"/>
    <w:rsid w:val="00C06F97"/>
    <w:rsid w:val="00C07A3A"/>
    <w:rsid w:val="00C07B4E"/>
    <w:rsid w:val="00C07D02"/>
    <w:rsid w:val="00C10F78"/>
    <w:rsid w:val="00C112B3"/>
    <w:rsid w:val="00C12F98"/>
    <w:rsid w:val="00C13B5A"/>
    <w:rsid w:val="00C14B14"/>
    <w:rsid w:val="00C14C4F"/>
    <w:rsid w:val="00C15403"/>
    <w:rsid w:val="00C155E1"/>
    <w:rsid w:val="00C15CFE"/>
    <w:rsid w:val="00C16739"/>
    <w:rsid w:val="00C17278"/>
    <w:rsid w:val="00C17619"/>
    <w:rsid w:val="00C17B63"/>
    <w:rsid w:val="00C17C9E"/>
    <w:rsid w:val="00C20F3C"/>
    <w:rsid w:val="00C22496"/>
    <w:rsid w:val="00C230D9"/>
    <w:rsid w:val="00C23530"/>
    <w:rsid w:val="00C24A10"/>
    <w:rsid w:val="00C25CC4"/>
    <w:rsid w:val="00C26CAD"/>
    <w:rsid w:val="00C271E9"/>
    <w:rsid w:val="00C27585"/>
    <w:rsid w:val="00C278B8"/>
    <w:rsid w:val="00C30595"/>
    <w:rsid w:val="00C308B5"/>
    <w:rsid w:val="00C314F4"/>
    <w:rsid w:val="00C323F9"/>
    <w:rsid w:val="00C32A0D"/>
    <w:rsid w:val="00C32A13"/>
    <w:rsid w:val="00C32C3E"/>
    <w:rsid w:val="00C37DD8"/>
    <w:rsid w:val="00C4007D"/>
    <w:rsid w:val="00C40C40"/>
    <w:rsid w:val="00C414C0"/>
    <w:rsid w:val="00C4178C"/>
    <w:rsid w:val="00C42A4D"/>
    <w:rsid w:val="00C43DB7"/>
    <w:rsid w:val="00C44065"/>
    <w:rsid w:val="00C4582C"/>
    <w:rsid w:val="00C46163"/>
    <w:rsid w:val="00C46272"/>
    <w:rsid w:val="00C46FCF"/>
    <w:rsid w:val="00C47CE4"/>
    <w:rsid w:val="00C50631"/>
    <w:rsid w:val="00C511B6"/>
    <w:rsid w:val="00C51B01"/>
    <w:rsid w:val="00C51C74"/>
    <w:rsid w:val="00C52158"/>
    <w:rsid w:val="00C53BFF"/>
    <w:rsid w:val="00C5526E"/>
    <w:rsid w:val="00C561AC"/>
    <w:rsid w:val="00C57BF4"/>
    <w:rsid w:val="00C61AFE"/>
    <w:rsid w:val="00C61B19"/>
    <w:rsid w:val="00C633DF"/>
    <w:rsid w:val="00C642B0"/>
    <w:rsid w:val="00C64B78"/>
    <w:rsid w:val="00C65843"/>
    <w:rsid w:val="00C66C17"/>
    <w:rsid w:val="00C70A20"/>
    <w:rsid w:val="00C7158D"/>
    <w:rsid w:val="00C71919"/>
    <w:rsid w:val="00C7228C"/>
    <w:rsid w:val="00C7297D"/>
    <w:rsid w:val="00C72CA0"/>
    <w:rsid w:val="00C72F36"/>
    <w:rsid w:val="00C7416C"/>
    <w:rsid w:val="00C742E8"/>
    <w:rsid w:val="00C747E5"/>
    <w:rsid w:val="00C74871"/>
    <w:rsid w:val="00C7665F"/>
    <w:rsid w:val="00C7667D"/>
    <w:rsid w:val="00C76BAF"/>
    <w:rsid w:val="00C77A64"/>
    <w:rsid w:val="00C84B00"/>
    <w:rsid w:val="00C84E4A"/>
    <w:rsid w:val="00C86963"/>
    <w:rsid w:val="00C87D82"/>
    <w:rsid w:val="00C904FB"/>
    <w:rsid w:val="00C932E1"/>
    <w:rsid w:val="00C940DF"/>
    <w:rsid w:val="00C94288"/>
    <w:rsid w:val="00C94AF4"/>
    <w:rsid w:val="00C95D81"/>
    <w:rsid w:val="00C96668"/>
    <w:rsid w:val="00C97B09"/>
    <w:rsid w:val="00C97F19"/>
    <w:rsid w:val="00CA0BB0"/>
    <w:rsid w:val="00CA1871"/>
    <w:rsid w:val="00CA1897"/>
    <w:rsid w:val="00CA2504"/>
    <w:rsid w:val="00CA2B53"/>
    <w:rsid w:val="00CA30F5"/>
    <w:rsid w:val="00CA3D37"/>
    <w:rsid w:val="00CA4195"/>
    <w:rsid w:val="00CA4380"/>
    <w:rsid w:val="00CA43CC"/>
    <w:rsid w:val="00CA4610"/>
    <w:rsid w:val="00CA46F9"/>
    <w:rsid w:val="00CA492A"/>
    <w:rsid w:val="00CA57B4"/>
    <w:rsid w:val="00CA5E17"/>
    <w:rsid w:val="00CA5E25"/>
    <w:rsid w:val="00CA6054"/>
    <w:rsid w:val="00CA71FA"/>
    <w:rsid w:val="00CA7B8A"/>
    <w:rsid w:val="00CA7C5B"/>
    <w:rsid w:val="00CB2048"/>
    <w:rsid w:val="00CB4DA6"/>
    <w:rsid w:val="00CB5060"/>
    <w:rsid w:val="00CB54DD"/>
    <w:rsid w:val="00CB6F63"/>
    <w:rsid w:val="00CB72F9"/>
    <w:rsid w:val="00CB76D5"/>
    <w:rsid w:val="00CC0B13"/>
    <w:rsid w:val="00CC114F"/>
    <w:rsid w:val="00CC35A0"/>
    <w:rsid w:val="00CC38D0"/>
    <w:rsid w:val="00CC3A36"/>
    <w:rsid w:val="00CC4177"/>
    <w:rsid w:val="00CC43B7"/>
    <w:rsid w:val="00CC4675"/>
    <w:rsid w:val="00CC4E43"/>
    <w:rsid w:val="00CC69D8"/>
    <w:rsid w:val="00CC6E42"/>
    <w:rsid w:val="00CC6F42"/>
    <w:rsid w:val="00CC777D"/>
    <w:rsid w:val="00CD22AB"/>
    <w:rsid w:val="00CD30D9"/>
    <w:rsid w:val="00CD35D0"/>
    <w:rsid w:val="00CD3665"/>
    <w:rsid w:val="00CD51B0"/>
    <w:rsid w:val="00CD5D14"/>
    <w:rsid w:val="00CD6766"/>
    <w:rsid w:val="00CD6828"/>
    <w:rsid w:val="00CD74F0"/>
    <w:rsid w:val="00CD7B3C"/>
    <w:rsid w:val="00CD7EF1"/>
    <w:rsid w:val="00CE0197"/>
    <w:rsid w:val="00CE0775"/>
    <w:rsid w:val="00CE0FBA"/>
    <w:rsid w:val="00CE1CDF"/>
    <w:rsid w:val="00CE28A5"/>
    <w:rsid w:val="00CE383E"/>
    <w:rsid w:val="00CE490D"/>
    <w:rsid w:val="00CE5122"/>
    <w:rsid w:val="00CE515C"/>
    <w:rsid w:val="00CE710C"/>
    <w:rsid w:val="00CE7C03"/>
    <w:rsid w:val="00CE7F07"/>
    <w:rsid w:val="00CF0625"/>
    <w:rsid w:val="00CF0AB8"/>
    <w:rsid w:val="00CF0FD2"/>
    <w:rsid w:val="00CF11D3"/>
    <w:rsid w:val="00CF1657"/>
    <w:rsid w:val="00CF168C"/>
    <w:rsid w:val="00CF19E4"/>
    <w:rsid w:val="00CF4E50"/>
    <w:rsid w:val="00CF4E58"/>
    <w:rsid w:val="00CF5378"/>
    <w:rsid w:val="00CF563E"/>
    <w:rsid w:val="00CF6F4A"/>
    <w:rsid w:val="00CF7297"/>
    <w:rsid w:val="00D001BE"/>
    <w:rsid w:val="00D00773"/>
    <w:rsid w:val="00D00792"/>
    <w:rsid w:val="00D01516"/>
    <w:rsid w:val="00D01E24"/>
    <w:rsid w:val="00D02720"/>
    <w:rsid w:val="00D0453D"/>
    <w:rsid w:val="00D06ABC"/>
    <w:rsid w:val="00D1044B"/>
    <w:rsid w:val="00D106DA"/>
    <w:rsid w:val="00D110DF"/>
    <w:rsid w:val="00D11B4A"/>
    <w:rsid w:val="00D127D9"/>
    <w:rsid w:val="00D12BCB"/>
    <w:rsid w:val="00D1323F"/>
    <w:rsid w:val="00D13777"/>
    <w:rsid w:val="00D13C27"/>
    <w:rsid w:val="00D13E87"/>
    <w:rsid w:val="00D171B0"/>
    <w:rsid w:val="00D20487"/>
    <w:rsid w:val="00D20626"/>
    <w:rsid w:val="00D212BC"/>
    <w:rsid w:val="00D216A1"/>
    <w:rsid w:val="00D22676"/>
    <w:rsid w:val="00D229BC"/>
    <w:rsid w:val="00D22C51"/>
    <w:rsid w:val="00D22D4B"/>
    <w:rsid w:val="00D24493"/>
    <w:rsid w:val="00D24C16"/>
    <w:rsid w:val="00D2666D"/>
    <w:rsid w:val="00D272F9"/>
    <w:rsid w:val="00D27F29"/>
    <w:rsid w:val="00D30C1C"/>
    <w:rsid w:val="00D30F2D"/>
    <w:rsid w:val="00D31506"/>
    <w:rsid w:val="00D3189F"/>
    <w:rsid w:val="00D32920"/>
    <w:rsid w:val="00D33298"/>
    <w:rsid w:val="00D33EDA"/>
    <w:rsid w:val="00D34300"/>
    <w:rsid w:val="00D34DBF"/>
    <w:rsid w:val="00D35074"/>
    <w:rsid w:val="00D35114"/>
    <w:rsid w:val="00D36A4A"/>
    <w:rsid w:val="00D37CA9"/>
    <w:rsid w:val="00D40490"/>
    <w:rsid w:val="00D4319F"/>
    <w:rsid w:val="00D4366B"/>
    <w:rsid w:val="00D44B98"/>
    <w:rsid w:val="00D4518E"/>
    <w:rsid w:val="00D45E71"/>
    <w:rsid w:val="00D466D7"/>
    <w:rsid w:val="00D47A06"/>
    <w:rsid w:val="00D505F6"/>
    <w:rsid w:val="00D50F11"/>
    <w:rsid w:val="00D5170E"/>
    <w:rsid w:val="00D51E24"/>
    <w:rsid w:val="00D5207E"/>
    <w:rsid w:val="00D5336E"/>
    <w:rsid w:val="00D55155"/>
    <w:rsid w:val="00D55DFF"/>
    <w:rsid w:val="00D56E3C"/>
    <w:rsid w:val="00D57BB8"/>
    <w:rsid w:val="00D57E25"/>
    <w:rsid w:val="00D61BE1"/>
    <w:rsid w:val="00D63941"/>
    <w:rsid w:val="00D64B56"/>
    <w:rsid w:val="00D6552A"/>
    <w:rsid w:val="00D65CCF"/>
    <w:rsid w:val="00D6623A"/>
    <w:rsid w:val="00D66516"/>
    <w:rsid w:val="00D66B19"/>
    <w:rsid w:val="00D6797C"/>
    <w:rsid w:val="00D70671"/>
    <w:rsid w:val="00D709E0"/>
    <w:rsid w:val="00D70A1B"/>
    <w:rsid w:val="00D71DCB"/>
    <w:rsid w:val="00D7331C"/>
    <w:rsid w:val="00D7468C"/>
    <w:rsid w:val="00D75199"/>
    <w:rsid w:val="00D752A1"/>
    <w:rsid w:val="00D778FC"/>
    <w:rsid w:val="00D779BF"/>
    <w:rsid w:val="00D77F10"/>
    <w:rsid w:val="00D800C4"/>
    <w:rsid w:val="00D8030F"/>
    <w:rsid w:val="00D817FA"/>
    <w:rsid w:val="00D81CAB"/>
    <w:rsid w:val="00D82D44"/>
    <w:rsid w:val="00D84742"/>
    <w:rsid w:val="00D8486D"/>
    <w:rsid w:val="00D84B4E"/>
    <w:rsid w:val="00D850E1"/>
    <w:rsid w:val="00D85351"/>
    <w:rsid w:val="00D87B1D"/>
    <w:rsid w:val="00D93A9F"/>
    <w:rsid w:val="00D93DD5"/>
    <w:rsid w:val="00D944BB"/>
    <w:rsid w:val="00D97615"/>
    <w:rsid w:val="00D97C00"/>
    <w:rsid w:val="00DA12F2"/>
    <w:rsid w:val="00DA15C8"/>
    <w:rsid w:val="00DA16CF"/>
    <w:rsid w:val="00DA1BBD"/>
    <w:rsid w:val="00DA21B4"/>
    <w:rsid w:val="00DA2435"/>
    <w:rsid w:val="00DA2765"/>
    <w:rsid w:val="00DA32BB"/>
    <w:rsid w:val="00DA3727"/>
    <w:rsid w:val="00DA38D9"/>
    <w:rsid w:val="00DA41A6"/>
    <w:rsid w:val="00DA611B"/>
    <w:rsid w:val="00DA6171"/>
    <w:rsid w:val="00DA6685"/>
    <w:rsid w:val="00DB0755"/>
    <w:rsid w:val="00DB0846"/>
    <w:rsid w:val="00DB17E7"/>
    <w:rsid w:val="00DB1B93"/>
    <w:rsid w:val="00DB2338"/>
    <w:rsid w:val="00DB2D30"/>
    <w:rsid w:val="00DB466A"/>
    <w:rsid w:val="00DB4DD8"/>
    <w:rsid w:val="00DB6448"/>
    <w:rsid w:val="00DB6A71"/>
    <w:rsid w:val="00DB7F03"/>
    <w:rsid w:val="00DC0160"/>
    <w:rsid w:val="00DC09EB"/>
    <w:rsid w:val="00DC1652"/>
    <w:rsid w:val="00DC168F"/>
    <w:rsid w:val="00DC2808"/>
    <w:rsid w:val="00DC3AB7"/>
    <w:rsid w:val="00DC4174"/>
    <w:rsid w:val="00DC460B"/>
    <w:rsid w:val="00DC476E"/>
    <w:rsid w:val="00DC52BA"/>
    <w:rsid w:val="00DC6122"/>
    <w:rsid w:val="00DC7337"/>
    <w:rsid w:val="00DC7531"/>
    <w:rsid w:val="00DD0172"/>
    <w:rsid w:val="00DD029B"/>
    <w:rsid w:val="00DD066D"/>
    <w:rsid w:val="00DD0A97"/>
    <w:rsid w:val="00DD0B9B"/>
    <w:rsid w:val="00DD3920"/>
    <w:rsid w:val="00DD4034"/>
    <w:rsid w:val="00DD4E03"/>
    <w:rsid w:val="00DD66FF"/>
    <w:rsid w:val="00DD7D7D"/>
    <w:rsid w:val="00DE01D0"/>
    <w:rsid w:val="00DE0275"/>
    <w:rsid w:val="00DE2300"/>
    <w:rsid w:val="00DE28C9"/>
    <w:rsid w:val="00DE3F11"/>
    <w:rsid w:val="00DE53DD"/>
    <w:rsid w:val="00DE5DD3"/>
    <w:rsid w:val="00DE603B"/>
    <w:rsid w:val="00DE6958"/>
    <w:rsid w:val="00DE6982"/>
    <w:rsid w:val="00DE763A"/>
    <w:rsid w:val="00DE7D40"/>
    <w:rsid w:val="00DE7DB9"/>
    <w:rsid w:val="00DF0111"/>
    <w:rsid w:val="00DF179D"/>
    <w:rsid w:val="00DF1926"/>
    <w:rsid w:val="00DF2946"/>
    <w:rsid w:val="00DF33CB"/>
    <w:rsid w:val="00DF39BE"/>
    <w:rsid w:val="00DF3AA9"/>
    <w:rsid w:val="00DF3B87"/>
    <w:rsid w:val="00DF3EC0"/>
    <w:rsid w:val="00DF40AE"/>
    <w:rsid w:val="00DF4222"/>
    <w:rsid w:val="00DF47C2"/>
    <w:rsid w:val="00DF5C06"/>
    <w:rsid w:val="00DF6E74"/>
    <w:rsid w:val="00E011A9"/>
    <w:rsid w:val="00E0161B"/>
    <w:rsid w:val="00E02E63"/>
    <w:rsid w:val="00E03003"/>
    <w:rsid w:val="00E03008"/>
    <w:rsid w:val="00E03339"/>
    <w:rsid w:val="00E05EB3"/>
    <w:rsid w:val="00E067C8"/>
    <w:rsid w:val="00E067FD"/>
    <w:rsid w:val="00E07552"/>
    <w:rsid w:val="00E1181A"/>
    <w:rsid w:val="00E118D9"/>
    <w:rsid w:val="00E12438"/>
    <w:rsid w:val="00E12E22"/>
    <w:rsid w:val="00E13690"/>
    <w:rsid w:val="00E13989"/>
    <w:rsid w:val="00E13A65"/>
    <w:rsid w:val="00E13CA2"/>
    <w:rsid w:val="00E14880"/>
    <w:rsid w:val="00E14BB5"/>
    <w:rsid w:val="00E153C1"/>
    <w:rsid w:val="00E15F95"/>
    <w:rsid w:val="00E16377"/>
    <w:rsid w:val="00E16EB4"/>
    <w:rsid w:val="00E17503"/>
    <w:rsid w:val="00E17D34"/>
    <w:rsid w:val="00E17FB6"/>
    <w:rsid w:val="00E20441"/>
    <w:rsid w:val="00E21008"/>
    <w:rsid w:val="00E21595"/>
    <w:rsid w:val="00E21FCA"/>
    <w:rsid w:val="00E22335"/>
    <w:rsid w:val="00E228C2"/>
    <w:rsid w:val="00E243A1"/>
    <w:rsid w:val="00E2489E"/>
    <w:rsid w:val="00E24989"/>
    <w:rsid w:val="00E2524A"/>
    <w:rsid w:val="00E26196"/>
    <w:rsid w:val="00E273FC"/>
    <w:rsid w:val="00E301CD"/>
    <w:rsid w:val="00E30B87"/>
    <w:rsid w:val="00E32E20"/>
    <w:rsid w:val="00E34C41"/>
    <w:rsid w:val="00E358C9"/>
    <w:rsid w:val="00E36F82"/>
    <w:rsid w:val="00E37977"/>
    <w:rsid w:val="00E4125F"/>
    <w:rsid w:val="00E418F6"/>
    <w:rsid w:val="00E41BA0"/>
    <w:rsid w:val="00E421FF"/>
    <w:rsid w:val="00E42724"/>
    <w:rsid w:val="00E435D0"/>
    <w:rsid w:val="00E43B3A"/>
    <w:rsid w:val="00E43C5A"/>
    <w:rsid w:val="00E43CF9"/>
    <w:rsid w:val="00E4410A"/>
    <w:rsid w:val="00E44DD2"/>
    <w:rsid w:val="00E4528C"/>
    <w:rsid w:val="00E45E15"/>
    <w:rsid w:val="00E45F9A"/>
    <w:rsid w:val="00E467E8"/>
    <w:rsid w:val="00E46C20"/>
    <w:rsid w:val="00E4784B"/>
    <w:rsid w:val="00E503DD"/>
    <w:rsid w:val="00E5066C"/>
    <w:rsid w:val="00E509F2"/>
    <w:rsid w:val="00E51490"/>
    <w:rsid w:val="00E51F36"/>
    <w:rsid w:val="00E524E2"/>
    <w:rsid w:val="00E54DDC"/>
    <w:rsid w:val="00E559B0"/>
    <w:rsid w:val="00E55C8D"/>
    <w:rsid w:val="00E56351"/>
    <w:rsid w:val="00E566F3"/>
    <w:rsid w:val="00E60474"/>
    <w:rsid w:val="00E60A2F"/>
    <w:rsid w:val="00E61BC1"/>
    <w:rsid w:val="00E62D83"/>
    <w:rsid w:val="00E63050"/>
    <w:rsid w:val="00E632F0"/>
    <w:rsid w:val="00E6341E"/>
    <w:rsid w:val="00E64280"/>
    <w:rsid w:val="00E64A5D"/>
    <w:rsid w:val="00E65A0E"/>
    <w:rsid w:val="00E66B1E"/>
    <w:rsid w:val="00E67927"/>
    <w:rsid w:val="00E702F5"/>
    <w:rsid w:val="00E70303"/>
    <w:rsid w:val="00E705C4"/>
    <w:rsid w:val="00E7141F"/>
    <w:rsid w:val="00E726D3"/>
    <w:rsid w:val="00E72D03"/>
    <w:rsid w:val="00E72D74"/>
    <w:rsid w:val="00E72DB3"/>
    <w:rsid w:val="00E73242"/>
    <w:rsid w:val="00E738D8"/>
    <w:rsid w:val="00E73BFF"/>
    <w:rsid w:val="00E73DF4"/>
    <w:rsid w:val="00E7783B"/>
    <w:rsid w:val="00E77C6C"/>
    <w:rsid w:val="00E81EBA"/>
    <w:rsid w:val="00E834CE"/>
    <w:rsid w:val="00E83FD2"/>
    <w:rsid w:val="00E9000F"/>
    <w:rsid w:val="00E907D0"/>
    <w:rsid w:val="00E93A96"/>
    <w:rsid w:val="00E9634A"/>
    <w:rsid w:val="00E965A3"/>
    <w:rsid w:val="00E966AB"/>
    <w:rsid w:val="00E97A7E"/>
    <w:rsid w:val="00EA0033"/>
    <w:rsid w:val="00EA0C4D"/>
    <w:rsid w:val="00EA1D41"/>
    <w:rsid w:val="00EA2DFA"/>
    <w:rsid w:val="00EA5E92"/>
    <w:rsid w:val="00EA64A6"/>
    <w:rsid w:val="00EA6A80"/>
    <w:rsid w:val="00EA7430"/>
    <w:rsid w:val="00EB0192"/>
    <w:rsid w:val="00EB1E1C"/>
    <w:rsid w:val="00EB61F1"/>
    <w:rsid w:val="00EB6442"/>
    <w:rsid w:val="00EB652A"/>
    <w:rsid w:val="00EB66E1"/>
    <w:rsid w:val="00EB68C7"/>
    <w:rsid w:val="00EB720F"/>
    <w:rsid w:val="00EC06CB"/>
    <w:rsid w:val="00EC0C40"/>
    <w:rsid w:val="00EC195B"/>
    <w:rsid w:val="00EC242D"/>
    <w:rsid w:val="00EC2E86"/>
    <w:rsid w:val="00EC42A1"/>
    <w:rsid w:val="00EC464D"/>
    <w:rsid w:val="00EC48E7"/>
    <w:rsid w:val="00EC49B0"/>
    <w:rsid w:val="00EC4BC7"/>
    <w:rsid w:val="00EC536A"/>
    <w:rsid w:val="00EC6758"/>
    <w:rsid w:val="00EC6B6F"/>
    <w:rsid w:val="00EC73F1"/>
    <w:rsid w:val="00ED00B8"/>
    <w:rsid w:val="00ED0803"/>
    <w:rsid w:val="00ED0892"/>
    <w:rsid w:val="00ED258F"/>
    <w:rsid w:val="00ED2EB0"/>
    <w:rsid w:val="00ED4F50"/>
    <w:rsid w:val="00ED502F"/>
    <w:rsid w:val="00ED5141"/>
    <w:rsid w:val="00ED538B"/>
    <w:rsid w:val="00ED5C56"/>
    <w:rsid w:val="00ED6247"/>
    <w:rsid w:val="00ED7FC6"/>
    <w:rsid w:val="00EE1184"/>
    <w:rsid w:val="00EE221F"/>
    <w:rsid w:val="00EE3138"/>
    <w:rsid w:val="00EE3D0D"/>
    <w:rsid w:val="00EE77FE"/>
    <w:rsid w:val="00EF1F9C"/>
    <w:rsid w:val="00EF2672"/>
    <w:rsid w:val="00EF2F14"/>
    <w:rsid w:val="00EF3E65"/>
    <w:rsid w:val="00EF425B"/>
    <w:rsid w:val="00EF4C41"/>
    <w:rsid w:val="00EF636A"/>
    <w:rsid w:val="00EF6E31"/>
    <w:rsid w:val="00EF6F22"/>
    <w:rsid w:val="00EF78C1"/>
    <w:rsid w:val="00EF78CF"/>
    <w:rsid w:val="00EF7F9B"/>
    <w:rsid w:val="00F00D75"/>
    <w:rsid w:val="00F01FAA"/>
    <w:rsid w:val="00F023A1"/>
    <w:rsid w:val="00F02546"/>
    <w:rsid w:val="00F02E15"/>
    <w:rsid w:val="00F036A7"/>
    <w:rsid w:val="00F037F1"/>
    <w:rsid w:val="00F03ACF"/>
    <w:rsid w:val="00F041B5"/>
    <w:rsid w:val="00F0452E"/>
    <w:rsid w:val="00F05388"/>
    <w:rsid w:val="00F058F9"/>
    <w:rsid w:val="00F062E0"/>
    <w:rsid w:val="00F07F4E"/>
    <w:rsid w:val="00F10C55"/>
    <w:rsid w:val="00F139B5"/>
    <w:rsid w:val="00F140D2"/>
    <w:rsid w:val="00F14326"/>
    <w:rsid w:val="00F14777"/>
    <w:rsid w:val="00F14FC9"/>
    <w:rsid w:val="00F1514E"/>
    <w:rsid w:val="00F1799B"/>
    <w:rsid w:val="00F17A56"/>
    <w:rsid w:val="00F2193A"/>
    <w:rsid w:val="00F21F25"/>
    <w:rsid w:val="00F22996"/>
    <w:rsid w:val="00F22A5D"/>
    <w:rsid w:val="00F23F39"/>
    <w:rsid w:val="00F245BF"/>
    <w:rsid w:val="00F24AC4"/>
    <w:rsid w:val="00F251A4"/>
    <w:rsid w:val="00F25AE1"/>
    <w:rsid w:val="00F26266"/>
    <w:rsid w:val="00F270FA"/>
    <w:rsid w:val="00F31B31"/>
    <w:rsid w:val="00F32239"/>
    <w:rsid w:val="00F3240B"/>
    <w:rsid w:val="00F32EB9"/>
    <w:rsid w:val="00F3307E"/>
    <w:rsid w:val="00F336E6"/>
    <w:rsid w:val="00F338CA"/>
    <w:rsid w:val="00F33B98"/>
    <w:rsid w:val="00F33C5A"/>
    <w:rsid w:val="00F342F7"/>
    <w:rsid w:val="00F34877"/>
    <w:rsid w:val="00F352BC"/>
    <w:rsid w:val="00F35A31"/>
    <w:rsid w:val="00F36032"/>
    <w:rsid w:val="00F364BA"/>
    <w:rsid w:val="00F37AD1"/>
    <w:rsid w:val="00F37C65"/>
    <w:rsid w:val="00F40168"/>
    <w:rsid w:val="00F40A9D"/>
    <w:rsid w:val="00F40BF8"/>
    <w:rsid w:val="00F41312"/>
    <w:rsid w:val="00F41502"/>
    <w:rsid w:val="00F4276C"/>
    <w:rsid w:val="00F43441"/>
    <w:rsid w:val="00F43626"/>
    <w:rsid w:val="00F43941"/>
    <w:rsid w:val="00F4402F"/>
    <w:rsid w:val="00F4565E"/>
    <w:rsid w:val="00F45F41"/>
    <w:rsid w:val="00F46D20"/>
    <w:rsid w:val="00F476DD"/>
    <w:rsid w:val="00F50944"/>
    <w:rsid w:val="00F509D3"/>
    <w:rsid w:val="00F50E3D"/>
    <w:rsid w:val="00F50E84"/>
    <w:rsid w:val="00F51CC5"/>
    <w:rsid w:val="00F51D6F"/>
    <w:rsid w:val="00F53744"/>
    <w:rsid w:val="00F53E9D"/>
    <w:rsid w:val="00F5471C"/>
    <w:rsid w:val="00F55B86"/>
    <w:rsid w:val="00F563CE"/>
    <w:rsid w:val="00F56E9A"/>
    <w:rsid w:val="00F57105"/>
    <w:rsid w:val="00F57436"/>
    <w:rsid w:val="00F57BC4"/>
    <w:rsid w:val="00F57E89"/>
    <w:rsid w:val="00F60D5C"/>
    <w:rsid w:val="00F6113A"/>
    <w:rsid w:val="00F615B7"/>
    <w:rsid w:val="00F6182C"/>
    <w:rsid w:val="00F635DD"/>
    <w:rsid w:val="00F6473E"/>
    <w:rsid w:val="00F64808"/>
    <w:rsid w:val="00F65EAC"/>
    <w:rsid w:val="00F65FE3"/>
    <w:rsid w:val="00F70148"/>
    <w:rsid w:val="00F70D2C"/>
    <w:rsid w:val="00F716C4"/>
    <w:rsid w:val="00F726D7"/>
    <w:rsid w:val="00F72B52"/>
    <w:rsid w:val="00F7322A"/>
    <w:rsid w:val="00F73A15"/>
    <w:rsid w:val="00F74233"/>
    <w:rsid w:val="00F7571D"/>
    <w:rsid w:val="00F7761D"/>
    <w:rsid w:val="00F776FA"/>
    <w:rsid w:val="00F77C5C"/>
    <w:rsid w:val="00F77DAE"/>
    <w:rsid w:val="00F82EE2"/>
    <w:rsid w:val="00F830E2"/>
    <w:rsid w:val="00F83830"/>
    <w:rsid w:val="00F83876"/>
    <w:rsid w:val="00F84531"/>
    <w:rsid w:val="00F84949"/>
    <w:rsid w:val="00F85013"/>
    <w:rsid w:val="00F870F3"/>
    <w:rsid w:val="00F87D98"/>
    <w:rsid w:val="00F90613"/>
    <w:rsid w:val="00F923CF"/>
    <w:rsid w:val="00F969F4"/>
    <w:rsid w:val="00F972A3"/>
    <w:rsid w:val="00F973BF"/>
    <w:rsid w:val="00F97AEB"/>
    <w:rsid w:val="00FA0E93"/>
    <w:rsid w:val="00FA26C3"/>
    <w:rsid w:val="00FA3474"/>
    <w:rsid w:val="00FA36B3"/>
    <w:rsid w:val="00FA5709"/>
    <w:rsid w:val="00FA57BE"/>
    <w:rsid w:val="00FA5AE8"/>
    <w:rsid w:val="00FA6F8A"/>
    <w:rsid w:val="00FA737B"/>
    <w:rsid w:val="00FA74DA"/>
    <w:rsid w:val="00FA7D8C"/>
    <w:rsid w:val="00FB15B6"/>
    <w:rsid w:val="00FB1C30"/>
    <w:rsid w:val="00FB2BB8"/>
    <w:rsid w:val="00FB43B6"/>
    <w:rsid w:val="00FB4E1E"/>
    <w:rsid w:val="00FB4ECA"/>
    <w:rsid w:val="00FB6E96"/>
    <w:rsid w:val="00FC073D"/>
    <w:rsid w:val="00FC10A8"/>
    <w:rsid w:val="00FC10CF"/>
    <w:rsid w:val="00FC1EAD"/>
    <w:rsid w:val="00FC1F49"/>
    <w:rsid w:val="00FC299A"/>
    <w:rsid w:val="00FC2DC0"/>
    <w:rsid w:val="00FC2F0E"/>
    <w:rsid w:val="00FC3611"/>
    <w:rsid w:val="00FC3CF4"/>
    <w:rsid w:val="00FC442F"/>
    <w:rsid w:val="00FC56C7"/>
    <w:rsid w:val="00FC698A"/>
    <w:rsid w:val="00FC6B83"/>
    <w:rsid w:val="00FC6D75"/>
    <w:rsid w:val="00FC7C88"/>
    <w:rsid w:val="00FD0755"/>
    <w:rsid w:val="00FD0E29"/>
    <w:rsid w:val="00FD1221"/>
    <w:rsid w:val="00FD1B93"/>
    <w:rsid w:val="00FD26C3"/>
    <w:rsid w:val="00FD2D30"/>
    <w:rsid w:val="00FD3A09"/>
    <w:rsid w:val="00FD4CDE"/>
    <w:rsid w:val="00FD6EB6"/>
    <w:rsid w:val="00FD7AE1"/>
    <w:rsid w:val="00FD7C4B"/>
    <w:rsid w:val="00FE1097"/>
    <w:rsid w:val="00FE254F"/>
    <w:rsid w:val="00FE27B6"/>
    <w:rsid w:val="00FE2DD1"/>
    <w:rsid w:val="00FE3762"/>
    <w:rsid w:val="00FE3FF3"/>
    <w:rsid w:val="00FE4DFD"/>
    <w:rsid w:val="00FE665F"/>
    <w:rsid w:val="00FE7886"/>
    <w:rsid w:val="00FE7CE8"/>
    <w:rsid w:val="00FF0650"/>
    <w:rsid w:val="00FF073A"/>
    <w:rsid w:val="00FF0BDD"/>
    <w:rsid w:val="00FF1321"/>
    <w:rsid w:val="00FF13F2"/>
    <w:rsid w:val="00FF1AC7"/>
    <w:rsid w:val="00FF1B6A"/>
    <w:rsid w:val="00FF4731"/>
    <w:rsid w:val="00FF497A"/>
    <w:rsid w:val="00FF49DE"/>
    <w:rsid w:val="00FF4ADB"/>
    <w:rsid w:val="00FF4BD0"/>
    <w:rsid w:val="00FF59D0"/>
    <w:rsid w:val="00FF683E"/>
    <w:rsid w:val="012E2B1F"/>
    <w:rsid w:val="0151AA88"/>
    <w:rsid w:val="0158DF1E"/>
    <w:rsid w:val="018F7FC5"/>
    <w:rsid w:val="019D016F"/>
    <w:rsid w:val="02084613"/>
    <w:rsid w:val="023B249B"/>
    <w:rsid w:val="02726042"/>
    <w:rsid w:val="027893B8"/>
    <w:rsid w:val="02D9952D"/>
    <w:rsid w:val="02E60561"/>
    <w:rsid w:val="03A51BF5"/>
    <w:rsid w:val="03AB4AB4"/>
    <w:rsid w:val="03FDD71D"/>
    <w:rsid w:val="04077FE3"/>
    <w:rsid w:val="0486DF45"/>
    <w:rsid w:val="049F8A9E"/>
    <w:rsid w:val="04F935D5"/>
    <w:rsid w:val="051D0B15"/>
    <w:rsid w:val="0564E2D7"/>
    <w:rsid w:val="0579AD51"/>
    <w:rsid w:val="057D67F7"/>
    <w:rsid w:val="059C7DAA"/>
    <w:rsid w:val="062DF25D"/>
    <w:rsid w:val="06312F79"/>
    <w:rsid w:val="0638D70B"/>
    <w:rsid w:val="0641BD71"/>
    <w:rsid w:val="06AE5FA5"/>
    <w:rsid w:val="06D28614"/>
    <w:rsid w:val="0732FBF3"/>
    <w:rsid w:val="0753B6CC"/>
    <w:rsid w:val="0755D720"/>
    <w:rsid w:val="078573B9"/>
    <w:rsid w:val="07C06F1A"/>
    <w:rsid w:val="07F6ADAA"/>
    <w:rsid w:val="08C2B30D"/>
    <w:rsid w:val="0918C1B9"/>
    <w:rsid w:val="09236A83"/>
    <w:rsid w:val="09927E0B"/>
    <w:rsid w:val="0A128A70"/>
    <w:rsid w:val="0A1AD35A"/>
    <w:rsid w:val="0A31D0CB"/>
    <w:rsid w:val="0B4AB9AC"/>
    <w:rsid w:val="0BCCFF46"/>
    <w:rsid w:val="0BE3FE5B"/>
    <w:rsid w:val="0C288C07"/>
    <w:rsid w:val="0C3720EE"/>
    <w:rsid w:val="0C4889DA"/>
    <w:rsid w:val="0C6C9F7E"/>
    <w:rsid w:val="0C917426"/>
    <w:rsid w:val="0D92201A"/>
    <w:rsid w:val="0E1293B9"/>
    <w:rsid w:val="0E3ADCD7"/>
    <w:rsid w:val="0EC80325"/>
    <w:rsid w:val="0EF20B6F"/>
    <w:rsid w:val="10039E9F"/>
    <w:rsid w:val="1074B373"/>
    <w:rsid w:val="10931FD3"/>
    <w:rsid w:val="10B213C9"/>
    <w:rsid w:val="10E45B75"/>
    <w:rsid w:val="11500743"/>
    <w:rsid w:val="1155DE41"/>
    <w:rsid w:val="11F2CD21"/>
    <w:rsid w:val="11F2F80E"/>
    <w:rsid w:val="12C333DB"/>
    <w:rsid w:val="13027C12"/>
    <w:rsid w:val="1488ECBB"/>
    <w:rsid w:val="14B49FCE"/>
    <w:rsid w:val="14C85644"/>
    <w:rsid w:val="1567811B"/>
    <w:rsid w:val="160432CC"/>
    <w:rsid w:val="165674F2"/>
    <w:rsid w:val="168280DD"/>
    <w:rsid w:val="168A853B"/>
    <w:rsid w:val="16A1DF63"/>
    <w:rsid w:val="1732D085"/>
    <w:rsid w:val="18B38601"/>
    <w:rsid w:val="18BD68E0"/>
    <w:rsid w:val="18F5B8CF"/>
    <w:rsid w:val="1905BFD8"/>
    <w:rsid w:val="198A156A"/>
    <w:rsid w:val="19D6D7AC"/>
    <w:rsid w:val="1A09FEEF"/>
    <w:rsid w:val="1A37BC29"/>
    <w:rsid w:val="1A8BE6FE"/>
    <w:rsid w:val="1A8FBD19"/>
    <w:rsid w:val="1AB6E26C"/>
    <w:rsid w:val="1ACDCA8A"/>
    <w:rsid w:val="1AF3E238"/>
    <w:rsid w:val="1B1345AA"/>
    <w:rsid w:val="1B475B32"/>
    <w:rsid w:val="1B4AA0DE"/>
    <w:rsid w:val="1BB7661A"/>
    <w:rsid w:val="1CFD77E0"/>
    <w:rsid w:val="1D18E457"/>
    <w:rsid w:val="1E056B4C"/>
    <w:rsid w:val="1E457571"/>
    <w:rsid w:val="1E5FAB26"/>
    <w:rsid w:val="1F5C1F28"/>
    <w:rsid w:val="1F609352"/>
    <w:rsid w:val="1FC47F4E"/>
    <w:rsid w:val="202179FF"/>
    <w:rsid w:val="214C8DB8"/>
    <w:rsid w:val="2194C1ED"/>
    <w:rsid w:val="21DEA512"/>
    <w:rsid w:val="229CE07B"/>
    <w:rsid w:val="229F2FB4"/>
    <w:rsid w:val="22F8C267"/>
    <w:rsid w:val="237F7ABB"/>
    <w:rsid w:val="23BBDC76"/>
    <w:rsid w:val="2424DF41"/>
    <w:rsid w:val="247B4FF6"/>
    <w:rsid w:val="24870D03"/>
    <w:rsid w:val="25023D5B"/>
    <w:rsid w:val="256125F5"/>
    <w:rsid w:val="2576BD7B"/>
    <w:rsid w:val="25D80180"/>
    <w:rsid w:val="2651456F"/>
    <w:rsid w:val="26E02A80"/>
    <w:rsid w:val="27512F3E"/>
    <w:rsid w:val="2754D54E"/>
    <w:rsid w:val="27692A9F"/>
    <w:rsid w:val="27B84111"/>
    <w:rsid w:val="27FA01C0"/>
    <w:rsid w:val="28345829"/>
    <w:rsid w:val="287BFAE1"/>
    <w:rsid w:val="289547C4"/>
    <w:rsid w:val="289DD6A8"/>
    <w:rsid w:val="28A6009C"/>
    <w:rsid w:val="29C8D95F"/>
    <w:rsid w:val="2A07BBC5"/>
    <w:rsid w:val="2A349718"/>
    <w:rsid w:val="2A99B704"/>
    <w:rsid w:val="2BC704A9"/>
    <w:rsid w:val="2BD5776A"/>
    <w:rsid w:val="2C03CDB8"/>
    <w:rsid w:val="2C241324"/>
    <w:rsid w:val="2C39054E"/>
    <w:rsid w:val="2C8A0352"/>
    <w:rsid w:val="2CB7A6C6"/>
    <w:rsid w:val="2CE81A7B"/>
    <w:rsid w:val="2D41A0E3"/>
    <w:rsid w:val="2E0BF416"/>
    <w:rsid w:val="2E269056"/>
    <w:rsid w:val="2E3CCB3C"/>
    <w:rsid w:val="2E3DD6C8"/>
    <w:rsid w:val="2E47F454"/>
    <w:rsid w:val="2EEF5BAB"/>
    <w:rsid w:val="2F01FC8D"/>
    <w:rsid w:val="2F15AEED"/>
    <w:rsid w:val="2F199C74"/>
    <w:rsid w:val="2F39C7CE"/>
    <w:rsid w:val="2F3CA541"/>
    <w:rsid w:val="2F56D7E2"/>
    <w:rsid w:val="2F5B9D3F"/>
    <w:rsid w:val="2F615490"/>
    <w:rsid w:val="2FA7C477"/>
    <w:rsid w:val="2FA88185"/>
    <w:rsid w:val="2FD24CAC"/>
    <w:rsid w:val="304DAA9C"/>
    <w:rsid w:val="30D7752D"/>
    <w:rsid w:val="30FF4525"/>
    <w:rsid w:val="310C7671"/>
    <w:rsid w:val="31181F7F"/>
    <w:rsid w:val="311EDCFC"/>
    <w:rsid w:val="314451E6"/>
    <w:rsid w:val="31803FAB"/>
    <w:rsid w:val="31E97AFD"/>
    <w:rsid w:val="3206A6C4"/>
    <w:rsid w:val="32181061"/>
    <w:rsid w:val="3238AB85"/>
    <w:rsid w:val="3244941F"/>
    <w:rsid w:val="3292B395"/>
    <w:rsid w:val="32BDA49F"/>
    <w:rsid w:val="33847E4A"/>
    <w:rsid w:val="3390C8CD"/>
    <w:rsid w:val="339A4636"/>
    <w:rsid w:val="33BC2ADE"/>
    <w:rsid w:val="340AD350"/>
    <w:rsid w:val="342F7197"/>
    <w:rsid w:val="3451C245"/>
    <w:rsid w:val="3475D8C5"/>
    <w:rsid w:val="351F33D9"/>
    <w:rsid w:val="352CF478"/>
    <w:rsid w:val="35510283"/>
    <w:rsid w:val="35855128"/>
    <w:rsid w:val="36023C2B"/>
    <w:rsid w:val="3616A154"/>
    <w:rsid w:val="36A90AE5"/>
    <w:rsid w:val="37AA7723"/>
    <w:rsid w:val="37DC987A"/>
    <w:rsid w:val="382C2D2A"/>
    <w:rsid w:val="3852BAF1"/>
    <w:rsid w:val="389F60F4"/>
    <w:rsid w:val="38AC8D9C"/>
    <w:rsid w:val="393C15B8"/>
    <w:rsid w:val="39E14EE5"/>
    <w:rsid w:val="3A06454B"/>
    <w:rsid w:val="3A0710F1"/>
    <w:rsid w:val="3A53D56F"/>
    <w:rsid w:val="3A58C24B"/>
    <w:rsid w:val="3A98ECD7"/>
    <w:rsid w:val="3ADBDB63"/>
    <w:rsid w:val="3BC40D42"/>
    <w:rsid w:val="3C8FD884"/>
    <w:rsid w:val="3CB0012D"/>
    <w:rsid w:val="3CDFE72C"/>
    <w:rsid w:val="3D9A2944"/>
    <w:rsid w:val="3E4BD18E"/>
    <w:rsid w:val="3E84A49D"/>
    <w:rsid w:val="3E8DC5CA"/>
    <w:rsid w:val="3EAED5A8"/>
    <w:rsid w:val="3EB4D532"/>
    <w:rsid w:val="3F05D161"/>
    <w:rsid w:val="3F729522"/>
    <w:rsid w:val="3FCFE94F"/>
    <w:rsid w:val="3FCFF752"/>
    <w:rsid w:val="40724A71"/>
    <w:rsid w:val="41A64883"/>
    <w:rsid w:val="41CFADC0"/>
    <w:rsid w:val="41D4EF1F"/>
    <w:rsid w:val="41DA7324"/>
    <w:rsid w:val="421A91A5"/>
    <w:rsid w:val="426030CA"/>
    <w:rsid w:val="42744183"/>
    <w:rsid w:val="42A26989"/>
    <w:rsid w:val="42C65822"/>
    <w:rsid w:val="431EBF06"/>
    <w:rsid w:val="43B22D8F"/>
    <w:rsid w:val="444C04D2"/>
    <w:rsid w:val="44622883"/>
    <w:rsid w:val="446D9D22"/>
    <w:rsid w:val="44AF1FE0"/>
    <w:rsid w:val="44C8247E"/>
    <w:rsid w:val="44D1D6AF"/>
    <w:rsid w:val="44D6F5D9"/>
    <w:rsid w:val="44EA700C"/>
    <w:rsid w:val="45B3B35F"/>
    <w:rsid w:val="45F8C26B"/>
    <w:rsid w:val="463175E2"/>
    <w:rsid w:val="468EAC00"/>
    <w:rsid w:val="46C41B63"/>
    <w:rsid w:val="46C69F5C"/>
    <w:rsid w:val="46EE1CDD"/>
    <w:rsid w:val="47434958"/>
    <w:rsid w:val="47492319"/>
    <w:rsid w:val="4764C801"/>
    <w:rsid w:val="47906CE6"/>
    <w:rsid w:val="47AF5958"/>
    <w:rsid w:val="47BB11DF"/>
    <w:rsid w:val="47BF3D0F"/>
    <w:rsid w:val="48652CBF"/>
    <w:rsid w:val="4869494B"/>
    <w:rsid w:val="487007E1"/>
    <w:rsid w:val="490851F0"/>
    <w:rsid w:val="493599A6"/>
    <w:rsid w:val="495549C7"/>
    <w:rsid w:val="4A164548"/>
    <w:rsid w:val="4A582DF6"/>
    <w:rsid w:val="4AB95A1B"/>
    <w:rsid w:val="4B29E6A5"/>
    <w:rsid w:val="4B827D02"/>
    <w:rsid w:val="4BC006B7"/>
    <w:rsid w:val="4C2329CD"/>
    <w:rsid w:val="4C234BFE"/>
    <w:rsid w:val="4C49163C"/>
    <w:rsid w:val="4C69C900"/>
    <w:rsid w:val="4CB3B957"/>
    <w:rsid w:val="4CD04C2B"/>
    <w:rsid w:val="4D3F1929"/>
    <w:rsid w:val="4D7BD8D1"/>
    <w:rsid w:val="4D8E6B7C"/>
    <w:rsid w:val="4DDBDA07"/>
    <w:rsid w:val="4E62EBF9"/>
    <w:rsid w:val="4E81F91A"/>
    <w:rsid w:val="4E8D2682"/>
    <w:rsid w:val="4EA3D014"/>
    <w:rsid w:val="4EE1C8BB"/>
    <w:rsid w:val="4F0C4A7B"/>
    <w:rsid w:val="4FB7EF51"/>
    <w:rsid w:val="4FD988BF"/>
    <w:rsid w:val="4FFE87DF"/>
    <w:rsid w:val="5033BC16"/>
    <w:rsid w:val="503D9460"/>
    <w:rsid w:val="505B3C35"/>
    <w:rsid w:val="5062B1B6"/>
    <w:rsid w:val="51C35793"/>
    <w:rsid w:val="5260F18F"/>
    <w:rsid w:val="52B9052D"/>
    <w:rsid w:val="534BE892"/>
    <w:rsid w:val="535406AB"/>
    <w:rsid w:val="5390EA7E"/>
    <w:rsid w:val="53BD278E"/>
    <w:rsid w:val="53DF361F"/>
    <w:rsid w:val="54DAC764"/>
    <w:rsid w:val="55031EA4"/>
    <w:rsid w:val="55C9F395"/>
    <w:rsid w:val="55E9A243"/>
    <w:rsid w:val="56089F63"/>
    <w:rsid w:val="5614D516"/>
    <w:rsid w:val="5686196F"/>
    <w:rsid w:val="56AD4935"/>
    <w:rsid w:val="5798A15A"/>
    <w:rsid w:val="579C86A0"/>
    <w:rsid w:val="57A46FC4"/>
    <w:rsid w:val="57B18FC0"/>
    <w:rsid w:val="582788C8"/>
    <w:rsid w:val="584E0846"/>
    <w:rsid w:val="5882B172"/>
    <w:rsid w:val="58B994B8"/>
    <w:rsid w:val="58CFD734"/>
    <w:rsid w:val="58E37234"/>
    <w:rsid w:val="59A35B49"/>
    <w:rsid w:val="59B69503"/>
    <w:rsid w:val="5A6ECE19"/>
    <w:rsid w:val="5A8FB920"/>
    <w:rsid w:val="5AA040A5"/>
    <w:rsid w:val="5AA8F39D"/>
    <w:rsid w:val="5AA93963"/>
    <w:rsid w:val="5BACEC8E"/>
    <w:rsid w:val="5BC0A3B7"/>
    <w:rsid w:val="5BDB50C4"/>
    <w:rsid w:val="5BEAAFAA"/>
    <w:rsid w:val="5C189C52"/>
    <w:rsid w:val="5D739CA5"/>
    <w:rsid w:val="5EBCC0B7"/>
    <w:rsid w:val="5ED38AE2"/>
    <w:rsid w:val="5EDFFAFB"/>
    <w:rsid w:val="5EF1ADAC"/>
    <w:rsid w:val="5F68E855"/>
    <w:rsid w:val="5FE19F92"/>
    <w:rsid w:val="6025F3BB"/>
    <w:rsid w:val="60335391"/>
    <w:rsid w:val="60C29C76"/>
    <w:rsid w:val="60EF7407"/>
    <w:rsid w:val="60F7FEA6"/>
    <w:rsid w:val="61903189"/>
    <w:rsid w:val="628ED25C"/>
    <w:rsid w:val="62CE8ED7"/>
    <w:rsid w:val="6330F8D2"/>
    <w:rsid w:val="6360C12B"/>
    <w:rsid w:val="63CEFD36"/>
    <w:rsid w:val="63F25CC2"/>
    <w:rsid w:val="6441FEF8"/>
    <w:rsid w:val="64CEC4C2"/>
    <w:rsid w:val="650E7441"/>
    <w:rsid w:val="6519C563"/>
    <w:rsid w:val="65B56971"/>
    <w:rsid w:val="661C7D20"/>
    <w:rsid w:val="66D9864D"/>
    <w:rsid w:val="6717BD5F"/>
    <w:rsid w:val="67AAEB2D"/>
    <w:rsid w:val="67FC25E6"/>
    <w:rsid w:val="6825904C"/>
    <w:rsid w:val="6835199F"/>
    <w:rsid w:val="684376E9"/>
    <w:rsid w:val="688A4A55"/>
    <w:rsid w:val="68D01C63"/>
    <w:rsid w:val="68D0BBA0"/>
    <w:rsid w:val="68E06123"/>
    <w:rsid w:val="69141C25"/>
    <w:rsid w:val="696B2383"/>
    <w:rsid w:val="69A2090E"/>
    <w:rsid w:val="6ADAD164"/>
    <w:rsid w:val="6B02F463"/>
    <w:rsid w:val="6B192303"/>
    <w:rsid w:val="6B44A770"/>
    <w:rsid w:val="6B6E6F59"/>
    <w:rsid w:val="6B6E8137"/>
    <w:rsid w:val="6B7DB5C5"/>
    <w:rsid w:val="6BF76EBF"/>
    <w:rsid w:val="6CF05961"/>
    <w:rsid w:val="6E2A8FAB"/>
    <w:rsid w:val="6E37F8C1"/>
    <w:rsid w:val="6E7C4832"/>
    <w:rsid w:val="6EF285B0"/>
    <w:rsid w:val="6F495FA9"/>
    <w:rsid w:val="6F6C41A7"/>
    <w:rsid w:val="6F6EEF79"/>
    <w:rsid w:val="6F7F692B"/>
    <w:rsid w:val="703FF0C0"/>
    <w:rsid w:val="70A06A56"/>
    <w:rsid w:val="70C83CF6"/>
    <w:rsid w:val="70F9489D"/>
    <w:rsid w:val="7181118D"/>
    <w:rsid w:val="7198B7BB"/>
    <w:rsid w:val="724D208D"/>
    <w:rsid w:val="726A51AA"/>
    <w:rsid w:val="727007D3"/>
    <w:rsid w:val="7293DE73"/>
    <w:rsid w:val="72C1BB1A"/>
    <w:rsid w:val="72C5EB01"/>
    <w:rsid w:val="72CEFA3D"/>
    <w:rsid w:val="730C35C2"/>
    <w:rsid w:val="73752769"/>
    <w:rsid w:val="738C14EE"/>
    <w:rsid w:val="73CFF7A7"/>
    <w:rsid w:val="73E89E03"/>
    <w:rsid w:val="7426FCA2"/>
    <w:rsid w:val="74A8EFDB"/>
    <w:rsid w:val="74E5EEAC"/>
    <w:rsid w:val="74FDA617"/>
    <w:rsid w:val="75317441"/>
    <w:rsid w:val="758EF68D"/>
    <w:rsid w:val="75B076E3"/>
    <w:rsid w:val="761AA17E"/>
    <w:rsid w:val="7684B465"/>
    <w:rsid w:val="76DE5BCB"/>
    <w:rsid w:val="773D094C"/>
    <w:rsid w:val="77461BA0"/>
    <w:rsid w:val="77763A91"/>
    <w:rsid w:val="78FD3731"/>
    <w:rsid w:val="78FEC5D2"/>
    <w:rsid w:val="79B6C33C"/>
    <w:rsid w:val="79B99172"/>
    <w:rsid w:val="79C94544"/>
    <w:rsid w:val="79D433EA"/>
    <w:rsid w:val="79FCE65E"/>
    <w:rsid w:val="7A1FDAD4"/>
    <w:rsid w:val="7A55F6DF"/>
    <w:rsid w:val="7A9E1136"/>
    <w:rsid w:val="7AC1B903"/>
    <w:rsid w:val="7AC9AC4C"/>
    <w:rsid w:val="7AEA6101"/>
    <w:rsid w:val="7AF17A56"/>
    <w:rsid w:val="7B02F395"/>
    <w:rsid w:val="7B25A5D9"/>
    <w:rsid w:val="7B5D2240"/>
    <w:rsid w:val="7B643C7B"/>
    <w:rsid w:val="7BBDED4C"/>
    <w:rsid w:val="7C0144D4"/>
    <w:rsid w:val="7C024608"/>
    <w:rsid w:val="7C0D0BD5"/>
    <w:rsid w:val="7C8F2030"/>
    <w:rsid w:val="7D374885"/>
    <w:rsid w:val="7D4D8DE2"/>
    <w:rsid w:val="7D538BF7"/>
    <w:rsid w:val="7D81067C"/>
    <w:rsid w:val="7D996AC7"/>
    <w:rsid w:val="7E07F3EE"/>
    <w:rsid w:val="7E75BDC2"/>
    <w:rsid w:val="7E898A68"/>
    <w:rsid w:val="7EE64381"/>
    <w:rsid w:val="7EF7E4BC"/>
    <w:rsid w:val="7F3BA0D0"/>
    <w:rsid w:val="7F5EB3E6"/>
    <w:rsid w:val="7F95B14A"/>
    <w:rsid w:val="7FD031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B90CD15"/>
  <w15:docId w15:val="{6C68BE17-5F58-46BE-8B0B-4E75874B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1D1B"/>
    <w:pPr>
      <w:spacing w:before="100" w:beforeAutospacing="1" w:after="100" w:afterAutospacing="1"/>
      <w:jc w:val="both"/>
    </w:pPr>
  </w:style>
  <w:style w:type="paragraph" w:styleId="Heading1">
    <w:name w:val="heading 1"/>
    <w:basedOn w:val="Normal"/>
    <w:next w:val="Text1"/>
    <w:link w:val="Heading1Char"/>
    <w:qFormat/>
    <w:rsid w:val="00DB1B93"/>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4712F"/>
    <w:pPr>
      <w:keepNext/>
      <w:numPr>
        <w:ilvl w:val="1"/>
        <w:numId w:val="18"/>
      </w:numPr>
      <w:spacing w:before="360" w:beforeAutospacing="0"/>
      <w:ind w:left="1152"/>
      <w:outlineLvl w:val="1"/>
    </w:pPr>
    <w:rPr>
      <w:b/>
    </w:rPr>
  </w:style>
  <w:style w:type="paragraph" w:styleId="Heading3">
    <w:name w:val="heading 3"/>
    <w:basedOn w:val="Normal"/>
    <w:next w:val="Text1"/>
    <w:link w:val="Heading3Char"/>
    <w:autoRedefine/>
    <w:qFormat/>
    <w:rsid w:val="0084712F"/>
    <w:pPr>
      <w:keepNext/>
      <w:numPr>
        <w:ilvl w:val="2"/>
        <w:numId w:val="18"/>
      </w:numPr>
      <w:ind w:left="709" w:firstLine="0"/>
      <w:outlineLvl w:val="2"/>
    </w:pPr>
    <w:rPr>
      <w:rFonts w:ascii="Times New Roman Bold" w:hAnsi="Times New Roman Bold"/>
      <w:b/>
    </w:rPr>
  </w:style>
  <w:style w:type="paragraph" w:styleId="Heading4">
    <w:name w:val="heading 4"/>
    <w:basedOn w:val="Normal"/>
    <w:next w:val="Text4"/>
    <w:link w:val="Heading4Char"/>
    <w:qFormat/>
    <w:pPr>
      <w:keepNext/>
      <w:outlineLvl w:val="3"/>
    </w:pPr>
  </w:style>
  <w:style w:type="paragraph" w:styleId="Heading5">
    <w:name w:val="heading 5"/>
    <w:basedOn w:val="Normal"/>
    <w:next w:val="Normal"/>
    <w:link w:val="Heading5Char"/>
    <w:qFormat/>
    <w:pPr>
      <w:spacing w:before="240" w:after="60"/>
      <w:ind w:left="3332" w:hanging="708"/>
      <w:outlineLvl w:val="4"/>
    </w:pPr>
    <w:rPr>
      <w:rFonts w:ascii="Arial" w:hAnsi="Arial"/>
      <w:sz w:val="22"/>
    </w:rPr>
  </w:style>
  <w:style w:type="paragraph" w:styleId="Heading6">
    <w:name w:val="heading 6"/>
    <w:basedOn w:val="Normal"/>
    <w:next w:val="Normal"/>
    <w:link w:val="Heading6Char"/>
    <w:qFormat/>
    <w:pPr>
      <w:spacing w:before="240" w:after="60"/>
      <w:ind w:left="4040" w:hanging="708"/>
      <w:outlineLvl w:val="5"/>
    </w:pPr>
    <w:rPr>
      <w:rFonts w:ascii="Arial" w:hAnsi="Arial"/>
      <w:i/>
      <w:sz w:val="22"/>
    </w:rPr>
  </w:style>
  <w:style w:type="paragraph" w:styleId="Heading7">
    <w:name w:val="heading 7"/>
    <w:basedOn w:val="Normal"/>
    <w:next w:val="Normal"/>
    <w:link w:val="Heading7Char"/>
    <w:qFormat/>
    <w:pPr>
      <w:spacing w:before="240" w:after="60"/>
      <w:ind w:left="4748" w:hanging="708"/>
      <w:outlineLvl w:val="6"/>
    </w:pPr>
    <w:rPr>
      <w:rFonts w:ascii="Arial" w:hAnsi="Arial"/>
      <w:sz w:val="20"/>
    </w:rPr>
  </w:style>
  <w:style w:type="paragraph" w:styleId="Heading8">
    <w:name w:val="heading 8"/>
    <w:basedOn w:val="Normal"/>
    <w:next w:val="Normal"/>
    <w:link w:val="Heading8Char"/>
    <w:qFormat/>
    <w:pPr>
      <w:spacing w:before="240" w:after="60"/>
      <w:ind w:left="5456" w:hanging="708"/>
      <w:outlineLvl w:val="7"/>
    </w:pPr>
    <w:rPr>
      <w:rFonts w:ascii="Arial" w:hAnsi="Arial"/>
      <w:i/>
      <w:sz w:val="20"/>
    </w:rPr>
  </w:style>
  <w:style w:type="paragraph" w:styleId="Heading9">
    <w:name w:val="heading 9"/>
    <w:basedOn w:val="Normal"/>
    <w:next w:val="Normal"/>
    <w:link w:val="Heading9Char"/>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qFormat/>
    <w:rsid w:val="00097FB8"/>
    <w:rPr>
      <w:b/>
    </w:rPr>
  </w:style>
  <w:style w:type="paragraph" w:customStyle="1" w:styleId="Text2">
    <w:name w:val="Text 2"/>
    <w:basedOn w:val="Normal"/>
    <w:link w:val="Text2Char1"/>
    <w:qFormat/>
    <w:rsid w:val="00C03B7A"/>
    <w:pPr>
      <w:tabs>
        <w:tab w:val="left" w:pos="2160"/>
      </w:tabs>
      <w:ind w:left="1077"/>
    </w:pPr>
  </w:style>
  <w:style w:type="paragraph" w:customStyle="1" w:styleId="Text3">
    <w:name w:val="Text 3"/>
    <w:basedOn w:val="Normal"/>
    <w:link w:val="Text3Char"/>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link w:val="ClosingChar"/>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uiPriority w:val="99"/>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Schriftart: 9 pt,Schriftart: 10 pt,Schriftart: 8 pt,WB-Fußnotentext,FoodNote,ft,Footnote Text Char Char,Footnote Text Char1 Char Char,Footnote Text Char Char Char Char,fn,f,Voetnoottekst Char,Footnote Text Char1 Cha"/>
    <w:basedOn w:val="Normal"/>
    <w:link w:val="FootnoteTextChar"/>
    <w:qFormat/>
    <w:rsid w:val="00812516"/>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3"/>
      </w:numPr>
    </w:pPr>
  </w:style>
  <w:style w:type="paragraph" w:styleId="ListBullet2">
    <w:name w:val="List Bullet 2"/>
    <w:basedOn w:val="Text2"/>
    <w:pPr>
      <w:numPr>
        <w:numId w:val="5"/>
      </w:numPr>
      <w:tabs>
        <w:tab w:val="clear" w:pos="2160"/>
      </w:tabs>
    </w:pPr>
  </w:style>
  <w:style w:type="paragraph" w:styleId="ListBullet3">
    <w:name w:val="List Bullet 3"/>
    <w:basedOn w:val="Text3"/>
    <w:pPr>
      <w:numPr>
        <w:numId w:val="6"/>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numPr>
        <w:numId w:val="15"/>
      </w:numPr>
      <w:tabs>
        <w:tab w:val="clear" w:pos="2160"/>
      </w:tabs>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qFormat/>
    <w:pPr>
      <w:keepNext w:val="0"/>
      <w:outlineLvl w:val="9"/>
    </w:pPr>
  </w:style>
  <w:style w:type="paragraph" w:styleId="PlainText">
    <w:name w:val="Plain Text"/>
    <w:basedOn w:val="Normal"/>
    <w:link w:val="PlainTextChar"/>
    <w:rPr>
      <w:rFonts w:ascii="Courier New" w:hAnsi="Courier New"/>
      <w:sz w:val="20"/>
    </w:rPr>
  </w:style>
  <w:style w:type="paragraph" w:styleId="Salutation">
    <w:name w:val="Salutation"/>
    <w:basedOn w:val="Normal"/>
    <w:next w:val="Normal"/>
    <w:link w:val="SalutationChar"/>
  </w:style>
  <w:style w:type="paragraph" w:styleId="Subtitle">
    <w:name w:val="Subtitle"/>
    <w:basedOn w:val="Normal"/>
    <w:link w:val="SubtitleChar"/>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link w:val="TitleChar"/>
    <w:qFormat/>
    <w:rsid w:val="0011065F"/>
    <w:pPr>
      <w:spacing w:before="240" w:after="60"/>
      <w:jc w:val="center"/>
      <w:outlineLvl w:val="0"/>
    </w:pPr>
    <w:rPr>
      <w:b/>
      <w:kern w:val="28"/>
      <w:sz w:val="2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pPr>
      <w:tabs>
        <w:tab w:val="right" w:leader="dot" w:pos="8640"/>
      </w:tabs>
      <w:spacing w:before="120" w:after="120"/>
      <w:ind w:left="482" w:right="720" w:hanging="482"/>
    </w:pPr>
    <w:rPr>
      <w:caps/>
    </w:rPr>
  </w:style>
  <w:style w:type="paragraph" w:styleId="TOC2">
    <w:name w:val="toc 2"/>
    <w:basedOn w:val="Normal"/>
    <w:next w:val="Normal"/>
    <w:uiPriority w:val="39"/>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4"/>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link w:val="ListDash3Char"/>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ind w:left="3901" w:hanging="703"/>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99376D"/>
    <w:pPr>
      <w:widowControl w:val="0"/>
      <w:autoSpaceDE w:val="0"/>
      <w:autoSpaceDN w:val="0"/>
      <w:spacing w:after="0"/>
      <w:ind w:right="85"/>
    </w:pPr>
    <w:rPr>
      <w:rFonts w:ascii="Arial" w:hAnsi="Arial" w:cs="Arial"/>
    </w:rPr>
  </w:style>
  <w:style w:type="paragraph" w:customStyle="1" w:styleId="ZDGName">
    <w:name w:val="Z_DGName"/>
    <w:basedOn w:val="Normal"/>
    <w:rsid w:val="0099376D"/>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99376D"/>
    <w:pPr>
      <w:tabs>
        <w:tab w:val="left" w:pos="2160"/>
      </w:tabs>
      <w:ind w:left="1077"/>
    </w:pPr>
  </w:style>
  <w:style w:type="character" w:styleId="PageNumber">
    <w:name w:val="page number"/>
    <w:basedOn w:val="DefaultParagraphFont"/>
    <w:rsid w:val="0099376D"/>
  </w:style>
  <w:style w:type="character" w:customStyle="1" w:styleId="Text2CharChar">
    <w:name w:val="Text 2 Char Char"/>
    <w:link w:val="Text2Char"/>
    <w:rsid w:val="0099376D"/>
    <w:rPr>
      <w:sz w:val="24"/>
      <w:lang w:val="en-GB" w:eastAsia="en-US" w:bidi="ar-SA"/>
    </w:rPr>
  </w:style>
  <w:style w:type="character" w:styleId="Hyperlink">
    <w:name w:val="Hyperlink"/>
    <w:uiPriority w:val="99"/>
    <w:rsid w:val="009F1C7E"/>
    <w:rPr>
      <w:color w:val="0000FF"/>
      <w:u w:val="single"/>
    </w:rPr>
  </w:style>
  <w:style w:type="character" w:customStyle="1" w:styleId="Text2Char1">
    <w:name w:val="Text 2 Char1"/>
    <w:link w:val="Text2"/>
    <w:rsid w:val="00C03B7A"/>
    <w:rPr>
      <w:sz w:val="24"/>
      <w:lang w:val="en-GB" w:eastAsia="en-US" w:bidi="ar-SA"/>
    </w:rPr>
  </w:style>
  <w:style w:type="paragraph" w:styleId="BalloonText">
    <w:name w:val="Balloon Text"/>
    <w:basedOn w:val="Normal"/>
    <w:link w:val="BalloonTextChar"/>
    <w:semiHidden/>
    <w:rsid w:val="00076077"/>
    <w:rPr>
      <w:rFonts w:ascii="Tahoma" w:hAnsi="Tahoma" w:cs="Tahoma"/>
      <w:sz w:val="16"/>
      <w:szCs w:val="16"/>
    </w:rPr>
  </w:style>
  <w:style w:type="character" w:customStyle="1" w:styleId="Text3Char">
    <w:name w:val="Text 3 Char"/>
    <w:link w:val="Text3"/>
    <w:rsid w:val="00CE0197"/>
    <w:rPr>
      <w:sz w:val="24"/>
      <w:lang w:val="en-GB" w:eastAsia="en-US" w:bidi="ar-SA"/>
    </w:rPr>
  </w:style>
  <w:style w:type="character" w:customStyle="1" w:styleId="ListDash3Char">
    <w:name w:val="List Dash 3 Char"/>
    <w:basedOn w:val="Text3Char"/>
    <w:link w:val="ListDash3"/>
    <w:rsid w:val="00CE0197"/>
    <w:rPr>
      <w:sz w:val="24"/>
      <w:lang w:val="en-GB" w:eastAsia="en-US" w:bidi="ar-SA"/>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CC4675"/>
    <w:rPr>
      <w:vertAlign w:val="superscript"/>
    </w:rPr>
  </w:style>
  <w:style w:type="paragraph" w:customStyle="1" w:styleId="Point0">
    <w:name w:val="Point 0"/>
    <w:basedOn w:val="Normal"/>
    <w:rsid w:val="008D785B"/>
    <w:pPr>
      <w:spacing w:before="120" w:after="120"/>
      <w:ind w:left="850" w:hanging="850"/>
    </w:pPr>
    <w:rPr>
      <w:lang w:eastAsia="zh-CN"/>
    </w:rPr>
  </w:style>
  <w:style w:type="paragraph" w:styleId="NormalWeb">
    <w:name w:val="Normal (Web)"/>
    <w:basedOn w:val="Normal"/>
    <w:rsid w:val="00CF7297"/>
    <w:pPr>
      <w:jc w:val="left"/>
    </w:pPr>
  </w:style>
  <w:style w:type="character" w:styleId="Emphasis">
    <w:name w:val="Emphasis"/>
    <w:rsid w:val="00CF7297"/>
    <w:rPr>
      <w:i/>
      <w:iCs/>
    </w:rPr>
  </w:style>
  <w:style w:type="table" w:styleId="TableGrid">
    <w:name w:val="Table Grid"/>
    <w:basedOn w:val="TableNormal"/>
    <w:uiPriority w:val="59"/>
    <w:rsid w:val="00933846"/>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4427B1"/>
    <w:pPr>
      <w:spacing w:after="160" w:line="240" w:lineRule="exact"/>
      <w:jc w:val="left"/>
    </w:pPr>
    <w:rPr>
      <w:rFonts w:ascii="Tahoma" w:hAnsi="Tahoma"/>
      <w:sz w:val="20"/>
      <w:lang w:val="en-US"/>
    </w:rPr>
  </w:style>
  <w:style w:type="character" w:styleId="CommentReference">
    <w:name w:val="annotation reference"/>
    <w:uiPriority w:val="99"/>
    <w:rsid w:val="00194857"/>
    <w:rPr>
      <w:sz w:val="16"/>
      <w:szCs w:val="16"/>
    </w:rPr>
  </w:style>
  <w:style w:type="paragraph" w:styleId="CommentSubject">
    <w:name w:val="annotation subject"/>
    <w:basedOn w:val="CommentText"/>
    <w:next w:val="CommentText"/>
    <w:link w:val="CommentSubjectChar"/>
    <w:rsid w:val="00194857"/>
    <w:rPr>
      <w:b/>
      <w:bCs/>
    </w:rPr>
  </w:style>
  <w:style w:type="character" w:customStyle="1" w:styleId="Indent2">
    <w:name w:val="Indent 2"/>
    <w:basedOn w:val="DefaultParagraphFont"/>
    <w:rsid w:val="00C77A64"/>
  </w:style>
  <w:style w:type="character" w:customStyle="1" w:styleId="Indent3">
    <w:name w:val="Indent 3"/>
    <w:rsid w:val="008E43EA"/>
    <w:rPr>
      <w:spacing w:val="-3"/>
    </w:rPr>
  </w:style>
  <w:style w:type="character" w:customStyle="1" w:styleId="Text1Char">
    <w:name w:val="Text 1 Char"/>
    <w:link w:val="Text1"/>
    <w:rsid w:val="00770E69"/>
    <w:rPr>
      <w:b/>
      <w:sz w:val="24"/>
      <w:lang w:val="en-GB" w:eastAsia="en-US" w:bidi="ar-SA"/>
    </w:rPr>
  </w:style>
  <w:style w:type="paragraph" w:customStyle="1" w:styleId="Default">
    <w:name w:val="Default"/>
    <w:rsid w:val="00CE490D"/>
    <w:pPr>
      <w:autoSpaceDE w:val="0"/>
      <w:autoSpaceDN w:val="0"/>
      <w:adjustRightInd w:val="0"/>
    </w:pPr>
    <w:rPr>
      <w:rFonts w:ascii="Arial" w:hAnsi="Arial" w:cs="Arial"/>
      <w:color w:val="000000"/>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link w:val="FootnoteText"/>
    <w:rsid w:val="00812516"/>
    <w:rPr>
      <w:sz w:val="20"/>
    </w:rPr>
  </w:style>
  <w:style w:type="character" w:styleId="EndnoteReference">
    <w:name w:val="endnote reference"/>
    <w:rsid w:val="00164595"/>
    <w:rPr>
      <w:vertAlign w:val="superscript"/>
    </w:rPr>
  </w:style>
  <w:style w:type="paragraph" w:styleId="ListParagraph">
    <w:name w:val="List Paragraph"/>
    <w:aliases w:val="ECDC AF Paragraph,ECDC Paragraph"/>
    <w:basedOn w:val="Normal"/>
    <w:link w:val="ListParagraphChar"/>
    <w:uiPriority w:val="34"/>
    <w:qFormat/>
    <w:rsid w:val="00E273FC"/>
    <w:pPr>
      <w:ind w:left="708"/>
    </w:pPr>
  </w:style>
  <w:style w:type="character" w:customStyle="1" w:styleId="PlainTextChar">
    <w:name w:val="Plain Text Char"/>
    <w:link w:val="PlainText"/>
    <w:rsid w:val="00150531"/>
    <w:rPr>
      <w:rFonts w:ascii="Courier New" w:hAnsi="Courier New"/>
      <w:lang w:eastAsia="en-US"/>
    </w:rPr>
  </w:style>
  <w:style w:type="character" w:customStyle="1" w:styleId="Heading3Char">
    <w:name w:val="Heading 3 Char"/>
    <w:link w:val="Heading3"/>
    <w:rsid w:val="0084712F"/>
    <w:rPr>
      <w:rFonts w:ascii="Times New Roman Bold" w:hAnsi="Times New Roman Bold"/>
      <w:b/>
    </w:rPr>
  </w:style>
  <w:style w:type="character" w:customStyle="1" w:styleId="FooterChar">
    <w:name w:val="Footer Char"/>
    <w:link w:val="Footer"/>
    <w:uiPriority w:val="99"/>
    <w:rsid w:val="00DE0275"/>
    <w:rPr>
      <w:rFonts w:ascii="Arial" w:hAnsi="Arial"/>
      <w:sz w:val="16"/>
      <w:lang w:eastAsia="en-US"/>
    </w:rPr>
  </w:style>
  <w:style w:type="paragraph" w:styleId="NoSpacing">
    <w:name w:val="No Spacing"/>
    <w:uiPriority w:val="1"/>
    <w:qFormat/>
    <w:rsid w:val="008857F3"/>
    <w:pPr>
      <w:spacing w:beforeAutospacing="1" w:afterAutospacing="1"/>
      <w:jc w:val="both"/>
    </w:pPr>
  </w:style>
  <w:style w:type="paragraph" w:customStyle="1" w:styleId="Char">
    <w:name w:val="Char"/>
    <w:basedOn w:val="Normal"/>
    <w:next w:val="Normal"/>
    <w:rsid w:val="00C7297D"/>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3F423D"/>
    <w:rPr>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CC4177"/>
    <w:rPr>
      <w:color w:val="808080"/>
    </w:rPr>
  </w:style>
  <w:style w:type="table" w:styleId="MediumGrid3-Accent1">
    <w:name w:val="Medium Grid 3 Accent 1"/>
    <w:basedOn w:val="TableNormal"/>
    <w:uiPriority w:val="69"/>
    <w:rsid w:val="00B211E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Shading1-Accent1">
    <w:name w:val="Medium Shading 1 Accent 1"/>
    <w:basedOn w:val="TableNormal"/>
    <w:uiPriority w:val="63"/>
    <w:rsid w:val="00B211E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CC4675"/>
    <w:pPr>
      <w:spacing w:before="0" w:beforeAutospacing="0" w:after="0" w:afterAutospacing="0" w:line="240" w:lineRule="exact"/>
      <w:jc w:val="left"/>
    </w:pPr>
    <w:rPr>
      <w:vertAlign w:val="superscript"/>
    </w:rPr>
  </w:style>
  <w:style w:type="paragraph" w:customStyle="1" w:styleId="CM1">
    <w:name w:val="CM1"/>
    <w:basedOn w:val="Default"/>
    <w:next w:val="Default"/>
    <w:uiPriority w:val="99"/>
    <w:rsid w:val="007F4907"/>
    <w:rPr>
      <w:rFonts w:ascii="EUAlbertina" w:hAnsi="EUAlbertina" w:cs="Times New Roman"/>
      <w:color w:val="auto"/>
    </w:rPr>
  </w:style>
  <w:style w:type="paragraph" w:customStyle="1" w:styleId="CM3">
    <w:name w:val="CM3"/>
    <w:basedOn w:val="Default"/>
    <w:next w:val="Default"/>
    <w:uiPriority w:val="99"/>
    <w:rsid w:val="007F4907"/>
    <w:rPr>
      <w:rFonts w:ascii="EUAlbertina" w:hAnsi="EUAlbertina" w:cs="Times New Roman"/>
      <w:color w:val="auto"/>
    </w:rPr>
  </w:style>
  <w:style w:type="character" w:customStyle="1" w:styleId="CommentSubjectChar">
    <w:name w:val="Comment Subject Char"/>
    <w:basedOn w:val="DefaultParagraphFont"/>
    <w:link w:val="CommentSubject"/>
    <w:rsid w:val="00C940DF"/>
    <w:rPr>
      <w:b/>
      <w:bCs/>
      <w:sz w:val="20"/>
    </w:rPr>
  </w:style>
  <w:style w:type="paragraph" w:styleId="Revision">
    <w:name w:val="Revision"/>
    <w:hidden/>
    <w:uiPriority w:val="99"/>
    <w:semiHidden/>
    <w:rsid w:val="00B51C83"/>
  </w:style>
  <w:style w:type="character" w:customStyle="1" w:styleId="TitleChar">
    <w:name w:val="Title Char"/>
    <w:link w:val="Title"/>
    <w:rsid w:val="00C52158"/>
    <w:rPr>
      <w:b/>
      <w:kern w:val="28"/>
      <w:sz w:val="28"/>
    </w:rPr>
  </w:style>
  <w:style w:type="character" w:customStyle="1" w:styleId="CommentTextChar">
    <w:name w:val="Comment Text Char"/>
    <w:basedOn w:val="DefaultParagraphFont"/>
    <w:link w:val="CommentText"/>
    <w:uiPriority w:val="99"/>
    <w:rsid w:val="00466BA7"/>
    <w:rPr>
      <w:sz w:val="20"/>
    </w:rPr>
  </w:style>
  <w:style w:type="paragraph" w:customStyle="1" w:styleId="ListDash2Level2">
    <w:name w:val="List Dash 2 (Level 2)"/>
    <w:basedOn w:val="Text2"/>
    <w:rsid w:val="008246E3"/>
    <w:pPr>
      <w:tabs>
        <w:tab w:val="clear" w:pos="2160"/>
        <w:tab w:val="num" w:pos="1769"/>
      </w:tabs>
      <w:spacing w:before="0" w:beforeAutospacing="0" w:after="240" w:afterAutospacing="0"/>
      <w:ind w:left="1769" w:hanging="284"/>
    </w:pPr>
    <w:rPr>
      <w:szCs w:val="20"/>
      <w:lang w:eastAsia="en-IE"/>
    </w:rPr>
  </w:style>
  <w:style w:type="paragraph" w:customStyle="1" w:styleId="ListDash2Level3">
    <w:name w:val="List Dash 2 (Level 3)"/>
    <w:basedOn w:val="Text2"/>
    <w:semiHidden/>
    <w:unhideWhenUsed/>
    <w:rsid w:val="008246E3"/>
    <w:pPr>
      <w:tabs>
        <w:tab w:val="clear" w:pos="2160"/>
        <w:tab w:val="num" w:pos="2052"/>
      </w:tabs>
      <w:spacing w:before="0" w:beforeAutospacing="0" w:after="240" w:afterAutospacing="0"/>
      <w:ind w:left="2052" w:hanging="283"/>
    </w:pPr>
    <w:rPr>
      <w:szCs w:val="20"/>
      <w:lang w:eastAsia="en-IE"/>
    </w:rPr>
  </w:style>
  <w:style w:type="paragraph" w:customStyle="1" w:styleId="ListDash2Level4">
    <w:name w:val="List Dash 2 (Level 4)"/>
    <w:basedOn w:val="Text2"/>
    <w:semiHidden/>
    <w:unhideWhenUsed/>
    <w:rsid w:val="008246E3"/>
    <w:pPr>
      <w:tabs>
        <w:tab w:val="clear" w:pos="2160"/>
        <w:tab w:val="num" w:pos="2336"/>
      </w:tabs>
      <w:spacing w:before="0" w:beforeAutospacing="0" w:after="240" w:afterAutospacing="0"/>
      <w:ind w:left="2336" w:hanging="284"/>
    </w:pPr>
    <w:rPr>
      <w:szCs w:val="20"/>
      <w:lang w:eastAsia="en-IE"/>
    </w:rPr>
  </w:style>
  <w:style w:type="character" w:customStyle="1" w:styleId="BodyPlaceholderText">
    <w:name w:val="BodyPlaceholderText"/>
    <w:basedOn w:val="PlaceholderText"/>
    <w:uiPriority w:val="1"/>
    <w:semiHidden/>
    <w:rsid w:val="00937B37"/>
    <w:rPr>
      <w:color w:val="3366CC"/>
    </w:rPr>
  </w:style>
  <w:style w:type="paragraph" w:customStyle="1" w:styleId="Listwithchecks">
    <w:name w:val="List with checks"/>
    <w:basedOn w:val="ListParagraph"/>
    <w:link w:val="ListwithchecksChar"/>
    <w:qFormat/>
    <w:rsid w:val="00337C4B"/>
    <w:pPr>
      <w:spacing w:before="0" w:beforeAutospacing="0" w:after="240" w:afterAutospacing="0"/>
      <w:ind w:left="2268" w:hanging="425"/>
    </w:pPr>
    <w:rPr>
      <w:szCs w:val="20"/>
    </w:rPr>
  </w:style>
  <w:style w:type="character" w:customStyle="1" w:styleId="ListwithchecksChar">
    <w:name w:val="List with checks Char"/>
    <w:basedOn w:val="DefaultParagraphFont"/>
    <w:link w:val="Listwithchecks"/>
    <w:rsid w:val="00337C4B"/>
    <w:rPr>
      <w:szCs w:val="20"/>
    </w:rPr>
  </w:style>
  <w:style w:type="paragraph" w:customStyle="1" w:styleId="1">
    <w:name w:val="1"/>
    <w:basedOn w:val="Normal"/>
    <w:qFormat/>
    <w:rsid w:val="00337C4B"/>
    <w:pPr>
      <w:spacing w:before="0" w:beforeAutospacing="0" w:after="160" w:afterAutospacing="0" w:line="240" w:lineRule="exact"/>
      <w:jc w:val="left"/>
    </w:pPr>
    <w:rPr>
      <w:rFonts w:ascii="TimesNewRomanPS" w:hAnsi="TimesNewRomanPS"/>
      <w:position w:val="6"/>
      <w:sz w:val="16"/>
      <w:szCs w:val="20"/>
      <w:lang w:bidi="ne-NP"/>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570626"/>
    <w:pPr>
      <w:jc w:val="left"/>
    </w:pPr>
    <w:rPr>
      <w:rFonts w:eastAsiaTheme="minorHAnsi"/>
    </w:rPr>
  </w:style>
  <w:style w:type="character" w:customStyle="1" w:styleId="normaltextrun">
    <w:name w:val="normaltextrun"/>
    <w:basedOn w:val="DefaultParagraphFont"/>
    <w:rsid w:val="00570626"/>
  </w:style>
  <w:style w:type="character" w:customStyle="1" w:styleId="eop">
    <w:name w:val="eop"/>
    <w:basedOn w:val="DefaultParagraphFont"/>
    <w:rsid w:val="00570626"/>
  </w:style>
  <w:style w:type="character" w:customStyle="1" w:styleId="cf01">
    <w:name w:val="cf01"/>
    <w:basedOn w:val="DefaultParagraphFont"/>
    <w:rsid w:val="00F22A5D"/>
    <w:rPr>
      <w:rFonts w:ascii="Segoe UI" w:hAnsi="Segoe UI" w:cs="Segoe UI" w:hint="default"/>
      <w:sz w:val="18"/>
      <w:szCs w:val="18"/>
    </w:rPr>
  </w:style>
  <w:style w:type="character" w:styleId="UnresolvedMention">
    <w:name w:val="Unresolved Mention"/>
    <w:basedOn w:val="DefaultParagraphFont"/>
    <w:uiPriority w:val="99"/>
    <w:semiHidden/>
    <w:unhideWhenUsed/>
    <w:rsid w:val="00343E4C"/>
    <w:rPr>
      <w:color w:val="605E5C"/>
      <w:shd w:val="clear" w:color="auto" w:fill="E1DFDD"/>
    </w:rPr>
  </w:style>
  <w:style w:type="character" w:customStyle="1" w:styleId="Heading1Char">
    <w:name w:val="Heading 1 Char"/>
    <w:basedOn w:val="DefaultParagraphFont"/>
    <w:link w:val="Heading1"/>
    <w:rsid w:val="00125B01"/>
    <w:rPr>
      <w:b/>
      <w:smallCaps/>
      <w:sz w:val="28"/>
      <w:szCs w:val="28"/>
    </w:rPr>
  </w:style>
  <w:style w:type="character" w:customStyle="1" w:styleId="Heading2Char">
    <w:name w:val="Heading 2 Char"/>
    <w:basedOn w:val="DefaultParagraphFont"/>
    <w:link w:val="Heading2"/>
    <w:rsid w:val="00125B01"/>
    <w:rPr>
      <w:b/>
    </w:rPr>
  </w:style>
  <w:style w:type="character" w:customStyle="1" w:styleId="Heading4Char">
    <w:name w:val="Heading 4 Char"/>
    <w:basedOn w:val="DefaultParagraphFont"/>
    <w:link w:val="Heading4"/>
    <w:rsid w:val="00125B01"/>
  </w:style>
  <w:style w:type="character" w:customStyle="1" w:styleId="Heading5Char">
    <w:name w:val="Heading 5 Char"/>
    <w:basedOn w:val="DefaultParagraphFont"/>
    <w:link w:val="Heading5"/>
    <w:rsid w:val="00125B01"/>
    <w:rPr>
      <w:rFonts w:ascii="Arial" w:hAnsi="Arial"/>
      <w:sz w:val="22"/>
    </w:rPr>
  </w:style>
  <w:style w:type="character" w:customStyle="1" w:styleId="Heading6Char">
    <w:name w:val="Heading 6 Char"/>
    <w:basedOn w:val="DefaultParagraphFont"/>
    <w:link w:val="Heading6"/>
    <w:rsid w:val="00125B01"/>
    <w:rPr>
      <w:rFonts w:ascii="Arial" w:hAnsi="Arial"/>
      <w:i/>
      <w:sz w:val="22"/>
    </w:rPr>
  </w:style>
  <w:style w:type="character" w:customStyle="1" w:styleId="Heading7Char">
    <w:name w:val="Heading 7 Char"/>
    <w:basedOn w:val="DefaultParagraphFont"/>
    <w:link w:val="Heading7"/>
    <w:rsid w:val="00125B01"/>
    <w:rPr>
      <w:rFonts w:ascii="Arial" w:hAnsi="Arial"/>
      <w:sz w:val="20"/>
    </w:rPr>
  </w:style>
  <w:style w:type="character" w:customStyle="1" w:styleId="Heading8Char">
    <w:name w:val="Heading 8 Char"/>
    <w:basedOn w:val="DefaultParagraphFont"/>
    <w:link w:val="Heading8"/>
    <w:rsid w:val="00125B01"/>
    <w:rPr>
      <w:rFonts w:ascii="Arial" w:hAnsi="Arial"/>
      <w:i/>
      <w:sz w:val="20"/>
    </w:rPr>
  </w:style>
  <w:style w:type="character" w:customStyle="1" w:styleId="Heading9Char">
    <w:name w:val="Heading 9 Char"/>
    <w:basedOn w:val="DefaultParagraphFont"/>
    <w:link w:val="Heading9"/>
    <w:rsid w:val="00125B01"/>
    <w:rPr>
      <w:rFonts w:ascii="Arial" w:hAnsi="Arial"/>
      <w:i/>
      <w:sz w:val="18"/>
    </w:rPr>
  </w:style>
  <w:style w:type="character" w:customStyle="1" w:styleId="BodyTextChar">
    <w:name w:val="Body Text Char"/>
    <w:basedOn w:val="DefaultParagraphFont"/>
    <w:link w:val="BodyText"/>
    <w:rsid w:val="00125B01"/>
  </w:style>
  <w:style w:type="character" w:customStyle="1" w:styleId="BodyText2Char">
    <w:name w:val="Body Text 2 Char"/>
    <w:basedOn w:val="DefaultParagraphFont"/>
    <w:link w:val="BodyText2"/>
    <w:rsid w:val="00125B01"/>
  </w:style>
  <w:style w:type="character" w:customStyle="1" w:styleId="BodyText3Char">
    <w:name w:val="Body Text 3 Char"/>
    <w:basedOn w:val="DefaultParagraphFont"/>
    <w:link w:val="BodyText3"/>
    <w:rsid w:val="00125B01"/>
    <w:rPr>
      <w:sz w:val="16"/>
    </w:rPr>
  </w:style>
  <w:style w:type="character" w:customStyle="1" w:styleId="BodyTextFirstIndentChar">
    <w:name w:val="Body Text First Indent Char"/>
    <w:basedOn w:val="BodyTextChar"/>
    <w:link w:val="BodyTextFirstIndent"/>
    <w:rsid w:val="00125B01"/>
  </w:style>
  <w:style w:type="character" w:customStyle="1" w:styleId="BodyTextIndentChar">
    <w:name w:val="Body Text Indent Char"/>
    <w:basedOn w:val="DefaultParagraphFont"/>
    <w:link w:val="BodyTextIndent"/>
    <w:rsid w:val="00125B01"/>
  </w:style>
  <w:style w:type="character" w:customStyle="1" w:styleId="BodyTextFirstIndent2Char">
    <w:name w:val="Body Text First Indent 2 Char"/>
    <w:basedOn w:val="BodyTextIndentChar"/>
    <w:link w:val="BodyTextFirstIndent2"/>
    <w:rsid w:val="00125B01"/>
  </w:style>
  <w:style w:type="character" w:customStyle="1" w:styleId="BodyTextIndent2Char">
    <w:name w:val="Body Text Indent 2 Char"/>
    <w:basedOn w:val="DefaultParagraphFont"/>
    <w:link w:val="BodyTextIndent2"/>
    <w:rsid w:val="00125B01"/>
  </w:style>
  <w:style w:type="character" w:customStyle="1" w:styleId="BodyTextIndent3Char">
    <w:name w:val="Body Text Indent 3 Char"/>
    <w:basedOn w:val="DefaultParagraphFont"/>
    <w:link w:val="BodyTextIndent3"/>
    <w:rsid w:val="00125B01"/>
    <w:rPr>
      <w:sz w:val="16"/>
    </w:rPr>
  </w:style>
  <w:style w:type="character" w:customStyle="1" w:styleId="ClosingChar">
    <w:name w:val="Closing Char"/>
    <w:basedOn w:val="DefaultParagraphFont"/>
    <w:link w:val="Closing"/>
    <w:rsid w:val="00125B01"/>
  </w:style>
  <w:style w:type="character" w:customStyle="1" w:styleId="SignatureChar">
    <w:name w:val="Signature Char"/>
    <w:basedOn w:val="DefaultParagraphFont"/>
    <w:link w:val="Signature"/>
    <w:rsid w:val="00125B01"/>
  </w:style>
  <w:style w:type="character" w:customStyle="1" w:styleId="DateChar">
    <w:name w:val="Date Char"/>
    <w:basedOn w:val="DefaultParagraphFont"/>
    <w:link w:val="Date"/>
    <w:rsid w:val="00125B01"/>
  </w:style>
  <w:style w:type="character" w:customStyle="1" w:styleId="DocumentMapChar">
    <w:name w:val="Document Map Char"/>
    <w:basedOn w:val="DefaultParagraphFont"/>
    <w:link w:val="DocumentMap"/>
    <w:semiHidden/>
    <w:rsid w:val="00125B01"/>
    <w:rPr>
      <w:rFonts w:ascii="Tahoma" w:hAnsi="Tahoma"/>
      <w:shd w:val="clear" w:color="auto" w:fill="000080"/>
    </w:rPr>
  </w:style>
  <w:style w:type="character" w:customStyle="1" w:styleId="EndnoteTextChar">
    <w:name w:val="Endnote Text Char"/>
    <w:basedOn w:val="DefaultParagraphFont"/>
    <w:link w:val="EndnoteText"/>
    <w:semiHidden/>
    <w:rsid w:val="00125B01"/>
    <w:rPr>
      <w:sz w:val="20"/>
    </w:rPr>
  </w:style>
  <w:style w:type="character" w:customStyle="1" w:styleId="HeaderChar">
    <w:name w:val="Header Char"/>
    <w:basedOn w:val="DefaultParagraphFont"/>
    <w:link w:val="Header"/>
    <w:rsid w:val="00125B01"/>
  </w:style>
  <w:style w:type="character" w:customStyle="1" w:styleId="MacroTextChar">
    <w:name w:val="Macro Text Char"/>
    <w:basedOn w:val="DefaultParagraphFont"/>
    <w:link w:val="MacroText"/>
    <w:semiHidden/>
    <w:rsid w:val="00125B01"/>
    <w:rPr>
      <w:rFonts w:ascii="Courier New" w:hAnsi="Courier New"/>
      <w:lang w:eastAsia="en-US"/>
    </w:rPr>
  </w:style>
  <w:style w:type="character" w:customStyle="1" w:styleId="MessageHeaderChar">
    <w:name w:val="Message Header Char"/>
    <w:basedOn w:val="DefaultParagraphFont"/>
    <w:link w:val="MessageHeader"/>
    <w:rsid w:val="00125B01"/>
    <w:rPr>
      <w:rFonts w:ascii="Arial" w:hAnsi="Arial"/>
      <w:shd w:val="pct20" w:color="auto" w:fill="auto"/>
    </w:rPr>
  </w:style>
  <w:style w:type="character" w:customStyle="1" w:styleId="NoteHeadingChar">
    <w:name w:val="Note Heading Char"/>
    <w:basedOn w:val="DefaultParagraphFont"/>
    <w:link w:val="NoteHeading"/>
    <w:rsid w:val="00125B01"/>
  </w:style>
  <w:style w:type="character" w:customStyle="1" w:styleId="SalutationChar">
    <w:name w:val="Salutation Char"/>
    <w:basedOn w:val="DefaultParagraphFont"/>
    <w:link w:val="Salutation"/>
    <w:rsid w:val="00125B01"/>
  </w:style>
  <w:style w:type="character" w:customStyle="1" w:styleId="SubtitleChar">
    <w:name w:val="Subtitle Char"/>
    <w:basedOn w:val="DefaultParagraphFont"/>
    <w:link w:val="Subtitle"/>
    <w:rsid w:val="00125B01"/>
    <w:rPr>
      <w:rFonts w:ascii="Arial" w:hAnsi="Arial"/>
    </w:rPr>
  </w:style>
  <w:style w:type="character" w:customStyle="1" w:styleId="BalloonTextChar">
    <w:name w:val="Balloon Text Char"/>
    <w:basedOn w:val="DefaultParagraphFont"/>
    <w:link w:val="BalloonText"/>
    <w:semiHidden/>
    <w:rsid w:val="00125B01"/>
    <w:rPr>
      <w:rFonts w:ascii="Tahoma" w:hAnsi="Tahoma" w:cs="Tahoma"/>
      <w:sz w:val="16"/>
      <w:szCs w:val="16"/>
    </w:rPr>
  </w:style>
  <w:style w:type="character" w:customStyle="1" w:styleId="ListParagraphChar">
    <w:name w:val="List Paragraph Char"/>
    <w:aliases w:val="ECDC AF Paragraph Char,ECDC Paragraph Char"/>
    <w:basedOn w:val="DefaultParagraphFont"/>
    <w:link w:val="ListParagraph"/>
    <w:uiPriority w:val="34"/>
    <w:rsid w:val="00125B01"/>
  </w:style>
  <w:style w:type="paragraph" w:customStyle="1" w:styleId="pf1">
    <w:name w:val="pf1"/>
    <w:basedOn w:val="Normal"/>
    <w:rsid w:val="00125B01"/>
    <w:pPr>
      <w:jc w:val="left"/>
    </w:pPr>
  </w:style>
  <w:style w:type="paragraph" w:customStyle="1" w:styleId="pf2">
    <w:name w:val="pf2"/>
    <w:basedOn w:val="Normal"/>
    <w:rsid w:val="00125B01"/>
    <w:pPr>
      <w:ind w:left="720"/>
      <w:jc w:val="left"/>
    </w:pPr>
  </w:style>
  <w:style w:type="paragraph" w:customStyle="1" w:styleId="pf3">
    <w:name w:val="pf3"/>
    <w:basedOn w:val="Normal"/>
    <w:rsid w:val="00125B01"/>
    <w:pPr>
      <w:ind w:left="720"/>
      <w:jc w:val="left"/>
    </w:pPr>
  </w:style>
  <w:style w:type="paragraph" w:customStyle="1" w:styleId="pf4">
    <w:name w:val="pf4"/>
    <w:basedOn w:val="Normal"/>
    <w:rsid w:val="00125B01"/>
    <w:pPr>
      <w:ind w:left="1440"/>
      <w:jc w:val="left"/>
    </w:pPr>
  </w:style>
  <w:style w:type="paragraph" w:customStyle="1" w:styleId="pf0">
    <w:name w:val="pf0"/>
    <w:basedOn w:val="Normal"/>
    <w:rsid w:val="00125B01"/>
    <w:pPr>
      <w:jc w:val="left"/>
    </w:pPr>
  </w:style>
  <w:style w:type="character" w:customStyle="1" w:styleId="cf21">
    <w:name w:val="cf21"/>
    <w:basedOn w:val="DefaultParagraphFont"/>
    <w:rsid w:val="00125B01"/>
    <w:rPr>
      <w:rFonts w:ascii="Segoe UI" w:hAnsi="Segoe UI" w:cs="Segoe UI" w:hint="default"/>
      <w:i/>
      <w:iCs/>
      <w:sz w:val="18"/>
      <w:szCs w:val="18"/>
    </w:rPr>
  </w:style>
  <w:style w:type="character" w:customStyle="1" w:styleId="cf11">
    <w:name w:val="cf11"/>
    <w:basedOn w:val="DefaultParagraphFont"/>
    <w:rsid w:val="00125B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8829">
      <w:bodyDiv w:val="1"/>
      <w:marLeft w:val="0"/>
      <w:marRight w:val="0"/>
      <w:marTop w:val="0"/>
      <w:marBottom w:val="0"/>
      <w:divBdr>
        <w:top w:val="none" w:sz="0" w:space="0" w:color="auto"/>
        <w:left w:val="none" w:sz="0" w:space="0" w:color="auto"/>
        <w:bottom w:val="none" w:sz="0" w:space="0" w:color="auto"/>
        <w:right w:val="none" w:sz="0" w:space="0" w:color="auto"/>
      </w:divBdr>
    </w:div>
    <w:div w:id="79183565">
      <w:bodyDiv w:val="1"/>
      <w:marLeft w:val="0"/>
      <w:marRight w:val="0"/>
      <w:marTop w:val="0"/>
      <w:marBottom w:val="0"/>
      <w:divBdr>
        <w:top w:val="none" w:sz="0" w:space="0" w:color="auto"/>
        <w:left w:val="none" w:sz="0" w:space="0" w:color="auto"/>
        <w:bottom w:val="none" w:sz="0" w:space="0" w:color="auto"/>
        <w:right w:val="none" w:sz="0" w:space="0" w:color="auto"/>
      </w:divBdr>
      <w:divsChild>
        <w:div w:id="154423745">
          <w:marLeft w:val="274"/>
          <w:marRight w:val="0"/>
          <w:marTop w:val="0"/>
          <w:marBottom w:val="0"/>
          <w:divBdr>
            <w:top w:val="none" w:sz="0" w:space="0" w:color="auto"/>
            <w:left w:val="none" w:sz="0" w:space="0" w:color="auto"/>
            <w:bottom w:val="none" w:sz="0" w:space="0" w:color="auto"/>
            <w:right w:val="none" w:sz="0" w:space="0" w:color="auto"/>
          </w:divBdr>
        </w:div>
        <w:div w:id="256331957">
          <w:marLeft w:val="274"/>
          <w:marRight w:val="0"/>
          <w:marTop w:val="0"/>
          <w:marBottom w:val="0"/>
          <w:divBdr>
            <w:top w:val="none" w:sz="0" w:space="0" w:color="auto"/>
            <w:left w:val="none" w:sz="0" w:space="0" w:color="auto"/>
            <w:bottom w:val="none" w:sz="0" w:space="0" w:color="auto"/>
            <w:right w:val="none" w:sz="0" w:space="0" w:color="auto"/>
          </w:divBdr>
        </w:div>
        <w:div w:id="490606716">
          <w:marLeft w:val="274"/>
          <w:marRight w:val="0"/>
          <w:marTop w:val="0"/>
          <w:marBottom w:val="0"/>
          <w:divBdr>
            <w:top w:val="none" w:sz="0" w:space="0" w:color="auto"/>
            <w:left w:val="none" w:sz="0" w:space="0" w:color="auto"/>
            <w:bottom w:val="none" w:sz="0" w:space="0" w:color="auto"/>
            <w:right w:val="none" w:sz="0" w:space="0" w:color="auto"/>
          </w:divBdr>
        </w:div>
        <w:div w:id="1147163241">
          <w:marLeft w:val="274"/>
          <w:marRight w:val="0"/>
          <w:marTop w:val="0"/>
          <w:marBottom w:val="0"/>
          <w:divBdr>
            <w:top w:val="none" w:sz="0" w:space="0" w:color="auto"/>
            <w:left w:val="none" w:sz="0" w:space="0" w:color="auto"/>
            <w:bottom w:val="none" w:sz="0" w:space="0" w:color="auto"/>
            <w:right w:val="none" w:sz="0" w:space="0" w:color="auto"/>
          </w:divBdr>
        </w:div>
        <w:div w:id="2038777527">
          <w:marLeft w:val="274"/>
          <w:marRight w:val="0"/>
          <w:marTop w:val="0"/>
          <w:marBottom w:val="0"/>
          <w:divBdr>
            <w:top w:val="none" w:sz="0" w:space="0" w:color="auto"/>
            <w:left w:val="none" w:sz="0" w:space="0" w:color="auto"/>
            <w:bottom w:val="none" w:sz="0" w:space="0" w:color="auto"/>
            <w:right w:val="none" w:sz="0" w:space="0" w:color="auto"/>
          </w:divBdr>
        </w:div>
      </w:divsChild>
    </w:div>
    <w:div w:id="113913443">
      <w:bodyDiv w:val="1"/>
      <w:marLeft w:val="0"/>
      <w:marRight w:val="0"/>
      <w:marTop w:val="0"/>
      <w:marBottom w:val="0"/>
      <w:divBdr>
        <w:top w:val="none" w:sz="0" w:space="0" w:color="auto"/>
        <w:left w:val="none" w:sz="0" w:space="0" w:color="auto"/>
        <w:bottom w:val="none" w:sz="0" w:space="0" w:color="auto"/>
        <w:right w:val="none" w:sz="0" w:space="0" w:color="auto"/>
      </w:divBdr>
    </w:div>
    <w:div w:id="171921041">
      <w:bodyDiv w:val="1"/>
      <w:marLeft w:val="0"/>
      <w:marRight w:val="0"/>
      <w:marTop w:val="0"/>
      <w:marBottom w:val="0"/>
      <w:divBdr>
        <w:top w:val="none" w:sz="0" w:space="0" w:color="auto"/>
        <w:left w:val="none" w:sz="0" w:space="0" w:color="auto"/>
        <w:bottom w:val="none" w:sz="0" w:space="0" w:color="auto"/>
        <w:right w:val="none" w:sz="0" w:space="0" w:color="auto"/>
      </w:divBdr>
    </w:div>
    <w:div w:id="232589854">
      <w:bodyDiv w:val="1"/>
      <w:marLeft w:val="0"/>
      <w:marRight w:val="0"/>
      <w:marTop w:val="0"/>
      <w:marBottom w:val="0"/>
      <w:divBdr>
        <w:top w:val="none" w:sz="0" w:space="0" w:color="auto"/>
        <w:left w:val="none" w:sz="0" w:space="0" w:color="auto"/>
        <w:bottom w:val="none" w:sz="0" w:space="0" w:color="auto"/>
        <w:right w:val="none" w:sz="0" w:space="0" w:color="auto"/>
      </w:divBdr>
    </w:div>
    <w:div w:id="387384287">
      <w:bodyDiv w:val="1"/>
      <w:marLeft w:val="0"/>
      <w:marRight w:val="0"/>
      <w:marTop w:val="48"/>
      <w:marBottom w:val="0"/>
      <w:divBdr>
        <w:top w:val="none" w:sz="0" w:space="0" w:color="auto"/>
        <w:left w:val="none" w:sz="0" w:space="0" w:color="auto"/>
        <w:bottom w:val="none" w:sz="0" w:space="0" w:color="auto"/>
        <w:right w:val="none" w:sz="0" w:space="0" w:color="auto"/>
      </w:divBdr>
      <w:divsChild>
        <w:div w:id="363798307">
          <w:marLeft w:val="-3150"/>
          <w:marRight w:val="0"/>
          <w:marTop w:val="0"/>
          <w:marBottom w:val="0"/>
          <w:divBdr>
            <w:top w:val="none" w:sz="0" w:space="0" w:color="auto"/>
            <w:left w:val="none" w:sz="0" w:space="0" w:color="auto"/>
            <w:bottom w:val="none" w:sz="0" w:space="0" w:color="auto"/>
            <w:right w:val="none" w:sz="0" w:space="0" w:color="auto"/>
          </w:divBdr>
          <w:divsChild>
            <w:div w:id="9486265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580483986">
      <w:bodyDiv w:val="1"/>
      <w:marLeft w:val="0"/>
      <w:marRight w:val="0"/>
      <w:marTop w:val="48"/>
      <w:marBottom w:val="0"/>
      <w:divBdr>
        <w:top w:val="none" w:sz="0" w:space="0" w:color="auto"/>
        <w:left w:val="none" w:sz="0" w:space="0" w:color="auto"/>
        <w:bottom w:val="none" w:sz="0" w:space="0" w:color="auto"/>
        <w:right w:val="none" w:sz="0" w:space="0" w:color="auto"/>
      </w:divBdr>
      <w:divsChild>
        <w:div w:id="1990476602">
          <w:marLeft w:val="-3150"/>
          <w:marRight w:val="0"/>
          <w:marTop w:val="0"/>
          <w:marBottom w:val="0"/>
          <w:divBdr>
            <w:top w:val="none" w:sz="0" w:space="0" w:color="auto"/>
            <w:left w:val="none" w:sz="0" w:space="0" w:color="auto"/>
            <w:bottom w:val="none" w:sz="0" w:space="0" w:color="auto"/>
            <w:right w:val="none" w:sz="0" w:space="0" w:color="auto"/>
          </w:divBdr>
          <w:divsChild>
            <w:div w:id="58511168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681665385">
      <w:bodyDiv w:val="1"/>
      <w:marLeft w:val="0"/>
      <w:marRight w:val="0"/>
      <w:marTop w:val="0"/>
      <w:marBottom w:val="0"/>
      <w:divBdr>
        <w:top w:val="none" w:sz="0" w:space="0" w:color="auto"/>
        <w:left w:val="none" w:sz="0" w:space="0" w:color="auto"/>
        <w:bottom w:val="none" w:sz="0" w:space="0" w:color="auto"/>
        <w:right w:val="none" w:sz="0" w:space="0" w:color="auto"/>
      </w:divBdr>
    </w:div>
    <w:div w:id="743256227">
      <w:bodyDiv w:val="1"/>
      <w:marLeft w:val="0"/>
      <w:marRight w:val="0"/>
      <w:marTop w:val="0"/>
      <w:marBottom w:val="0"/>
      <w:divBdr>
        <w:top w:val="none" w:sz="0" w:space="0" w:color="auto"/>
        <w:left w:val="none" w:sz="0" w:space="0" w:color="auto"/>
        <w:bottom w:val="none" w:sz="0" w:space="0" w:color="auto"/>
        <w:right w:val="none" w:sz="0" w:space="0" w:color="auto"/>
      </w:divBdr>
    </w:div>
    <w:div w:id="822547023">
      <w:bodyDiv w:val="1"/>
      <w:marLeft w:val="0"/>
      <w:marRight w:val="0"/>
      <w:marTop w:val="0"/>
      <w:marBottom w:val="0"/>
      <w:divBdr>
        <w:top w:val="none" w:sz="0" w:space="0" w:color="auto"/>
        <w:left w:val="none" w:sz="0" w:space="0" w:color="auto"/>
        <w:bottom w:val="none" w:sz="0" w:space="0" w:color="auto"/>
        <w:right w:val="none" w:sz="0" w:space="0" w:color="auto"/>
      </w:divBdr>
    </w:div>
    <w:div w:id="837421178">
      <w:bodyDiv w:val="1"/>
      <w:marLeft w:val="0"/>
      <w:marRight w:val="0"/>
      <w:marTop w:val="0"/>
      <w:marBottom w:val="0"/>
      <w:divBdr>
        <w:top w:val="none" w:sz="0" w:space="0" w:color="auto"/>
        <w:left w:val="none" w:sz="0" w:space="0" w:color="auto"/>
        <w:bottom w:val="none" w:sz="0" w:space="0" w:color="auto"/>
        <w:right w:val="none" w:sz="0" w:space="0" w:color="auto"/>
      </w:divBdr>
    </w:div>
    <w:div w:id="1138841041">
      <w:bodyDiv w:val="1"/>
      <w:marLeft w:val="0"/>
      <w:marRight w:val="0"/>
      <w:marTop w:val="0"/>
      <w:marBottom w:val="0"/>
      <w:divBdr>
        <w:top w:val="none" w:sz="0" w:space="0" w:color="auto"/>
        <w:left w:val="none" w:sz="0" w:space="0" w:color="auto"/>
        <w:bottom w:val="none" w:sz="0" w:space="0" w:color="auto"/>
        <w:right w:val="none" w:sz="0" w:space="0" w:color="auto"/>
      </w:divBdr>
    </w:div>
    <w:div w:id="1282999191">
      <w:bodyDiv w:val="1"/>
      <w:marLeft w:val="0"/>
      <w:marRight w:val="0"/>
      <w:marTop w:val="0"/>
      <w:marBottom w:val="0"/>
      <w:divBdr>
        <w:top w:val="none" w:sz="0" w:space="0" w:color="auto"/>
        <w:left w:val="none" w:sz="0" w:space="0" w:color="auto"/>
        <w:bottom w:val="none" w:sz="0" w:space="0" w:color="auto"/>
        <w:right w:val="none" w:sz="0" w:space="0" w:color="auto"/>
      </w:divBdr>
    </w:div>
    <w:div w:id="1323385890">
      <w:bodyDiv w:val="1"/>
      <w:marLeft w:val="0"/>
      <w:marRight w:val="0"/>
      <w:marTop w:val="0"/>
      <w:marBottom w:val="0"/>
      <w:divBdr>
        <w:top w:val="none" w:sz="0" w:space="0" w:color="auto"/>
        <w:left w:val="none" w:sz="0" w:space="0" w:color="auto"/>
        <w:bottom w:val="none" w:sz="0" w:space="0" w:color="auto"/>
        <w:right w:val="none" w:sz="0" w:space="0" w:color="auto"/>
      </w:divBdr>
    </w:div>
    <w:div w:id="1401176315">
      <w:bodyDiv w:val="1"/>
      <w:marLeft w:val="0"/>
      <w:marRight w:val="0"/>
      <w:marTop w:val="0"/>
      <w:marBottom w:val="0"/>
      <w:divBdr>
        <w:top w:val="none" w:sz="0" w:space="0" w:color="auto"/>
        <w:left w:val="none" w:sz="0" w:space="0" w:color="auto"/>
        <w:bottom w:val="none" w:sz="0" w:space="0" w:color="auto"/>
        <w:right w:val="none" w:sz="0" w:space="0" w:color="auto"/>
      </w:divBdr>
    </w:div>
    <w:div w:id="1934968540">
      <w:bodyDiv w:val="1"/>
      <w:marLeft w:val="0"/>
      <w:marRight w:val="0"/>
      <w:marTop w:val="0"/>
      <w:marBottom w:val="0"/>
      <w:divBdr>
        <w:top w:val="none" w:sz="0" w:space="0" w:color="auto"/>
        <w:left w:val="none" w:sz="0" w:space="0" w:color="auto"/>
        <w:bottom w:val="none" w:sz="0" w:space="0" w:color="auto"/>
        <w:right w:val="none" w:sz="0" w:space="0" w:color="auto"/>
      </w:divBdr>
    </w:div>
    <w:div w:id="1955748891">
      <w:bodyDiv w:val="1"/>
      <w:marLeft w:val="0"/>
      <w:marRight w:val="0"/>
      <w:marTop w:val="0"/>
      <w:marBottom w:val="0"/>
      <w:divBdr>
        <w:top w:val="none" w:sz="0" w:space="0" w:color="auto"/>
        <w:left w:val="none" w:sz="0" w:space="0" w:color="auto"/>
        <w:bottom w:val="none" w:sz="0" w:space="0" w:color="auto"/>
        <w:right w:val="none" w:sz="0" w:space="0" w:color="auto"/>
      </w:divBdr>
    </w:div>
    <w:div w:id="1967392035">
      <w:bodyDiv w:val="1"/>
      <w:marLeft w:val="0"/>
      <w:marRight w:val="0"/>
      <w:marTop w:val="0"/>
      <w:marBottom w:val="0"/>
      <w:divBdr>
        <w:top w:val="none" w:sz="0" w:space="0" w:color="auto"/>
        <w:left w:val="none" w:sz="0" w:space="0" w:color="auto"/>
        <w:bottom w:val="none" w:sz="0" w:space="0" w:color="auto"/>
        <w:right w:val="none" w:sz="0" w:space="0" w:color="auto"/>
      </w:divBdr>
    </w:div>
    <w:div w:id="20740419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21800bec308d4b8d"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microsoft.com/office/2019/05/relationships/documenttasks" Target="documenttasks/documenttasks1.xml"/><Relationship Id="rId10" Type="http://schemas.openxmlformats.org/officeDocument/2006/relationships/numbering" Target="numbering.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epan\European%20Centre%20for%20Disease%20Prevention%20and%20Control\Procurement%20-%20Procurement%20Administration\Templates\Working%20Templates\2023%20TEMPLATE%20UPDATE%20EXERCISE\TS\Technical%20Specifications%20PPMT%20Convertion_annexes.dotx" TargetMode="External"/></Relationships>
</file>

<file path=word/documenttasks/documenttasks1.xml><?xml version="1.0" encoding="utf-8"?>
<t:Tasks xmlns:t="http://schemas.microsoft.com/office/tasks/2019/documenttasks" xmlns:oel="http://schemas.microsoft.com/office/2019/extlst">
  <t:Task id="{FE785F17-39EC-4847-8976-EBF4F18DA4AA}">
    <t:Anchor>
      <t:Comment id="844696269"/>
    </t:Anchor>
    <t:History>
      <t:Event id="{20A56B12-A186-4641-948C-1781515B9062}" time="2022-01-18T15:06:54.333Z">
        <t:Attribution userId="S::miroslav.ognyanov@ec.europa.eu::c85dd60f-e6cc-4514-8ab4-8159420e3906" userProvider="AD" userName="OGNYANOV Miroslav (DIGIT)"/>
        <t:Anchor>
          <t:Comment id="844696269"/>
        </t:Anchor>
        <t:Create/>
      </t:Event>
      <t:Event id="{192BC47B-E2B8-46A0-BD6D-D129B0D5D8DE}" time="2022-01-18T15:06:54.333Z">
        <t:Attribution userId="S::miroslav.ognyanov@ec.europa.eu::c85dd60f-e6cc-4514-8ab4-8159420e3906" userProvider="AD" userName="OGNYANOV Miroslav (DIGIT)"/>
        <t:Anchor>
          <t:Comment id="844696269"/>
        </t:Anchor>
        <t:Assign userId="S::Aimilia.FILIPPIDI@ec.europa.eu::85d67d08-6b9c-4da7-8b64-a8c2604bccb0" userProvider="AD" userName="FILIPPIDI Aimilia (BUDG)"/>
      </t:Event>
      <t:Event id="{CADFF9E9-547C-48B2-8AEE-3B9C3745967E}" time="2022-01-18T15:06:54.333Z">
        <t:Attribution userId="S::miroslav.ognyanov@ec.europa.eu::c85dd60f-e6cc-4514-8ab4-8159420e3906" userProvider="AD" userName="OGNYANOV Miroslav (DIGIT)"/>
        <t:Anchor>
          <t:Comment id="844696269"/>
        </t:Anchor>
        <t:SetTitle title="@FILIPPIDI Aimilia (BUDG) to include a footnote"/>
      </t:Event>
    </t:History>
  </t:Task>
  <t:Task id="{E44EAE1E-832E-4576-BE76-0CC2A7408CDE}">
    <t:Anchor>
      <t:Comment id="629074921"/>
    </t:Anchor>
    <t:History>
      <t:Event id="{D6D202C7-9060-4C82-8154-36624D4CE62F}" time="2022-01-18T15:19:40.605Z">
        <t:Attribution userId="S::miroslav.ognyanov@ec.europa.eu::c85dd60f-e6cc-4514-8ab4-8159420e3906" userProvider="AD" userName="OGNYANOV Miroslav (DIGIT)"/>
        <t:Anchor>
          <t:Comment id="1884295296"/>
        </t:Anchor>
        <t:Create/>
      </t:Event>
      <t:Event id="{71D84C77-BFC8-4BBD-B9FA-12DDAF91CFFC}" time="2022-01-18T15:19:40.605Z">
        <t:Attribution userId="S::miroslav.ognyanov@ec.europa.eu::c85dd60f-e6cc-4514-8ab4-8159420e3906" userProvider="AD" userName="OGNYANOV Miroslav (DIGIT)"/>
        <t:Anchor>
          <t:Comment id="1884295296"/>
        </t:Anchor>
        <t:Assign userId="S::Borja.ARAUJO-ARCE@ec.europa.eu::87047c12-3c49-431d-8117-17ac0bcb65b7" userProvider="AD" userName="ARAUJO ARCE Borja (SJ)"/>
      </t:Event>
      <t:Event id="{A87196BF-F44E-483A-B941-7534CF642657}" time="2022-01-18T15:19:40.605Z">
        <t:Attribution userId="S::miroslav.ognyanov@ec.europa.eu::c85dd60f-e6cc-4514-8ab4-8159420e3906" userProvider="AD" userName="OGNYANOV Miroslav (DIGIT)"/>
        <t:Anchor>
          <t:Comment id="1884295296"/>
        </t:Anchor>
        <t:SetTitle title="@ARAUJO ARCE Borja (SJ) to discuss in the LS and propose text"/>
      </t:Event>
    </t:History>
  </t:Task>
  <t:Task id="{D38131E9-249F-410C-80B6-56C9708AA8D0}">
    <t:Anchor>
      <t:Comment id="1320710762"/>
    </t:Anchor>
    <t:History>
      <t:Event id="{416F58A3-3DD0-4D79-9CDC-A00ACEE588A9}" time="2022-01-18T15:22:16.682Z">
        <t:Attribution userId="S::miroslav.ognyanov@ec.europa.eu::c85dd60f-e6cc-4514-8ab4-8159420e3906" userProvider="AD" userName="OGNYANOV Miroslav (DIGIT)"/>
        <t:Anchor>
          <t:Comment id="1320710762"/>
        </t:Anchor>
        <t:Create/>
      </t:Event>
      <t:Event id="{0AEAE346-D2F1-41CF-85B5-59123EE3DA91}" time="2022-01-18T15:22:16.682Z">
        <t:Attribution userId="S::miroslav.ognyanov@ec.europa.eu::c85dd60f-e6cc-4514-8ab4-8159420e3906" userProvider="AD" userName="OGNYANOV Miroslav (DIGIT)"/>
        <t:Anchor>
          <t:Comment id="1320710762"/>
        </t:Anchor>
        <t:Assign userId="S::Dalia-Miruna.DRAGAN@ec.europa.eu::ab2bef53-0030-4204-97b3-d5f43da89307" userProvider="AD" userName="DRAGAN Dalia (BUDG)"/>
      </t:Event>
      <t:Event id="{6E6BCE13-AA88-4646-AD6E-75E80D2A54FE}" time="2022-01-18T15:22:16.682Z">
        <t:Attribution userId="S::miroslav.ognyanov@ec.europa.eu::c85dd60f-e6cc-4514-8ab4-8159420e3906" userProvider="AD" userName="OGNYANOV Miroslav (DIGIT)"/>
        <t:Anchor>
          <t:Comment id="1320710762"/>
        </t:Anchor>
        <t:SetTitle title="@DRAGAN Dalia (BUDG) to propose new text"/>
      </t:Event>
    </t:History>
  </t:Task>
  <t:Task id="{221F3BC6-4FA1-4868-8551-ED885A29ED66}">
    <t:Anchor>
      <t:Comment id="1129523297"/>
    </t:Anchor>
    <t:History>
      <t:Event id="{EAD0ED59-8481-4B7A-8458-1E409408157B}" time="2022-01-18T15:32:43.648Z">
        <t:Attribution userId="S::miroslav.ognyanov@ec.europa.eu::c85dd60f-e6cc-4514-8ab4-8159420e3906" userProvider="AD" userName="OGNYANOV Miroslav (DIGIT)"/>
        <t:Anchor>
          <t:Comment id="1129523297"/>
        </t:Anchor>
        <t:Create/>
      </t:Event>
      <t:Event id="{D5FB1CFD-AB2D-400F-9E1B-66239B4552CB}" time="2022-01-18T15:32:43.648Z">
        <t:Attribution userId="S::miroslav.ognyanov@ec.europa.eu::c85dd60f-e6cc-4514-8ab4-8159420e3906" userProvider="AD" userName="OGNYANOV Miroslav (DIGIT)"/>
        <t:Anchor>
          <t:Comment id="1129523297"/>
        </t:Anchor>
        <t:Assign userId="S::Miroslav.OGNYANOV@ec.europa.eu::c85dd60f-e6cc-4514-8ab4-8159420e3906" userProvider="AD" userName="OGNYANOV Miroslav (DIGIT)"/>
      </t:Event>
      <t:Event id="{8918F871-CF3F-4613-BADF-5B7A486D7371}" time="2022-01-18T15:32:43.648Z">
        <t:Attribution userId="S::miroslav.ognyanov@ec.europa.eu::c85dd60f-e6cc-4514-8ab4-8159420e3906" userProvider="AD" userName="OGNYANOV Miroslav (DIGIT)"/>
        <t:Anchor>
          <t:Comment id="1129523297"/>
        </t:Anchor>
        <t:SetTitle title="@OGNYANOV Miroslav (DIGIT) to send objections from DIGIT-TM II to the members of the group"/>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Author Role="Creator">
  <Id>2362059e-ec29-4633-9a12-fdc741fbfeb8</Id>
  <Names>
    <Latin>
      <FirstName>Miroslav</FirstName>
      <LastName>Ognyanov</LastName>
    </Latin>
    <Greek>
      <FirstName/>
      <LastName/>
    </Greek>
    <Cyrillic>
      <FirstName/>
      <LastName/>
    </Cyrillic>
    <DocumentScript>
      <FirstName>Miroslav</FirstName>
      <LastName>Ognyanov</LastName>
      <FullName>Miroslav Ognyanov</FullName>
    </DocumentScript>
  </Names>
  <Initials>MO</Initials>
  <Gender>m</Gender>
  <Email>Miroslav.OGNYANOV@ec.europa.eu</Email>
  <Service>DIGIT.A.3.001</Service>
  <Function ShowInSignature="true">Head of Sector</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c6704ebf-c706-4e6e-b8d4-d449aee7428f</Id>
    <LogicalLevel>2</LogicalLevel>
    <Name>DIGIT.A</Name>
    <HeadLine1>Directorate A - Strategy &amp; Resources</HeadLine1>
    <HeadLine2/>
    <PrimaryAddressId>f03b5801-04c9-4931-aa17-c6d6c70bc579</PrimaryAddressId>
    <SecondaryAddressId>1264fb81-f6bb-475e-9f9d-a937d3be6ee2</SecondaryAddressId>
    <WebAddress/>
    <InheritedWebAddress>WebAddress</InheritedWebAddress>
    <ShowInHeader>true</ShowInHeader>
  </OrgaEntity2>
  <OrgaEntity3>
    <Id>3edc5030-580c-4bb2-867e-3e4cc0925025</Id>
    <LogicalLevel>3</LogicalLevel>
    <Name>DIGIT.A.3</Name>
    <HeadLine1>DIGIT A3 - ICT Procurement &amp; Contracts</HeadLine1>
    <HeadLine2/>
    <PrimaryAddressId>f03b5801-04c9-4931-aa17-c6d6c70bc579</PrimaryAddressId>
    <SecondaryAddressId>1264fb81-f6bb-475e-9f9d-a937d3be6ee2</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+32 229 57074</Phone>
    <Office>MO15 07/P001</Office>
  </MainWorkplace>
  <Workplaces>
    <Workplace IsMain="false">
      <AddressId>1264fb81-f6bb-475e-9f9d-a937d3be6ee2</AddressId>
      <Fax/>
      <Phone/>
      <Office/>
    </Workplace>
    <Workplace IsMain="true">
      <AddressId>f03b5801-04c9-4931-aa17-c6d6c70bc579</AddressId>
      <Fax/>
      <Phone>+32 229 57074</Phone>
      <Office>MO15 07/P001</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tandard Document" ma:contentTypeID="0x010100EE95EE7DB3A482488E68FA4A7091999F003B1EDEBDCCF36A4BAEF0E43333CDF855" ma:contentTypeVersion="172" ma:contentTypeDescription="Create a new document." ma:contentTypeScope="" ma:versionID="e9edf73201d7bea9881f321804bf857e">
  <xsd:schema xmlns:xsd="http://www.w3.org/2001/XMLSchema" xmlns:xs="http://www.w3.org/2001/XMLSchema" xmlns:p="http://schemas.microsoft.com/office/2006/metadata/properties" xmlns:ns2="4240f11c-4df2-4a37-9be1-bdf0d4dfc218" xmlns:ns3="fe73b3f6-a427-4a99-886e-da32c6de835d" xmlns:ns4="ad844e80-7513-4d59-8106-40a8f6a315d3" xmlns:ns5="92e1cbf7-18c0-4c89-b76c-ea0bca8c815b" targetNamespace="http://schemas.microsoft.com/office/2006/metadata/properties" ma:root="true" ma:fieldsID="319c091c3e031bd79fb69547adf5fee3" ns2:_="" ns3:_="" ns4:_="" ns5:_="">
    <xsd:import namespace="4240f11c-4df2-4a37-9be1-bdf0d4dfc218"/>
    <xsd:import namespace="fe73b3f6-a427-4a99-886e-da32c6de835d"/>
    <xsd:import namespace="ad844e80-7513-4d59-8106-40a8f6a315d3"/>
    <xsd:import namespace="92e1cbf7-18c0-4c89-b76c-ea0bca8c815b"/>
    <xsd:element name="properties">
      <xsd:complexType>
        <xsd:sequence>
          <xsd:element name="documentManagement">
            <xsd:complexType>
              <xsd:all>
                <xsd:element ref="ns2:ECMX_SUMMARY" minOccurs="0"/>
                <xsd:element ref="ns3:c67668d6730c4bc2a26c654fc875ab99" minOccurs="0"/>
                <xsd:element ref="ns3:TaxCatchAll" minOccurs="0"/>
                <xsd:element ref="ns3:TaxCatchAllLabel" minOccurs="0"/>
                <xsd:element ref="ns3:o13d78bceb4b4178ab3c456bf4db706a" minOccurs="0"/>
                <xsd:element ref="ns3:na274824997947589a1bfdfb0b645b50" minOccurs="0"/>
                <xsd:element ref="ns3:kf1264ba1b22407abef15b09c01e8cf0" minOccurs="0"/>
                <xsd:element ref="ns3:b489bfe21c7249aba6a1ae186fa4e51c" minOccurs="0"/>
                <xsd:element ref="ns3:cbaf9fdaaf87475a8d0ae10d3e79318e" minOccurs="0"/>
                <xsd:element ref="ns2:ECMX_PUBLISHDATE" minOccurs="0"/>
                <xsd:element ref="ns2:ECMX_BUSINESSID" minOccurs="0"/>
                <xsd:element ref="ns2:ECMX_OPERATIONALID" minOccurs="0"/>
                <xsd:element ref="ns2:ECMX_ADDITIONALINFO" minOccurs="0"/>
                <xsd:element ref="ns3:ECMX_OWNER" minOccurs="0"/>
                <xsd:element ref="ns4:_dlc_DocId" minOccurs="0"/>
                <xsd:element ref="ns4:_dlc_DocIdUrl" minOccurs="0"/>
                <xsd:element ref="ns4:_dlc_DocIdPersistId" minOccurs="0"/>
                <xsd:element ref="ns5:MediaServiceObjectDetectorVersion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0f11c-4df2-4a37-9be1-bdf0d4dfc218" elementFormDefault="qualified">
    <xsd:import namespace="http://schemas.microsoft.com/office/2006/documentManagement/types"/>
    <xsd:import namespace="http://schemas.microsoft.com/office/infopath/2007/PartnerControls"/>
    <xsd:element name="ECMX_SUMMARY" ma:index="8" nillable="true" ma:displayName="Summary" ma:description="Short and distinct description of the document" ma:internalName="ECMX_SUMMARY">
      <xsd:simpleType>
        <xsd:restriction base="dms:Note">
          <xsd:maxLength value="255"/>
        </xsd:restriction>
      </xsd:simpleType>
    </xsd:element>
    <xsd:element name="ECMX_PUBLISHDATE" ma:index="23" nillable="true" ma:displayName="Publish Date" ma:description="Enter the date of publication or finalisation of this document" ma:format="DateOnly" ma:internalName="ECMX_PUBLISHDATE">
      <xsd:simpleType>
        <xsd:restriction base="dms:DateTime"/>
      </xsd:simpleType>
    </xsd:element>
    <xsd:element name="ECMX_BUSINESSID" ma:index="24" nillable="true" ma:displayName="Business ID" ma:description="Enter the business identifier of the document such as ECDC/IP/25" ma:internalName="ECMX_BUSINESSID">
      <xsd:simpleType>
        <xsd:restriction base="dms:Text">
          <xsd:maxLength value="255"/>
        </xsd:restriction>
      </xsd:simpleType>
    </xsd:element>
    <xsd:element name="ECMX_OPERATIONALID" ma:index="25" nillable="true" ma:displayName="Operational ID" ma:description="Enter the operational or workflow identifier such as 104.2.2.1" ma:internalName="ECMX_OPERATIONALID">
      <xsd:simpleType>
        <xsd:restriction base="dms:Text">
          <xsd:maxLength value="255"/>
        </xsd:restriction>
      </xsd:simpleType>
    </xsd:element>
    <xsd:element name="ECMX_ADDITIONALINFO" ma:index="26" nillable="true" ma:displayName="Additional Info" ma:description="Provide any additional notes or information about the document" ma:internalName="ECMX_ADDITIONAL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6-a427-4a99-886e-da32c6de835d" elementFormDefault="qualified">
    <xsd:import namespace="http://schemas.microsoft.com/office/2006/documentManagement/types"/>
    <xsd:import namespace="http://schemas.microsoft.com/office/infopath/2007/PartnerControls"/>
    <xsd:element name="c67668d6730c4bc2a26c654fc875ab99" ma:index="9" nillable="true" ma:taxonomy="true" ma:internalName="c67668d6730c4bc2a26c654fc875ab99" ma:taxonomyFieldName="ECMX_CATEGORYLABEL" ma:displayName="Category Label" ma:fieldId="{c67668d6-730c-4bc2-a26c-654fc875ab99}" ma:taxonomyMulti="true" ma:sspId="14c281f0-fdb2-43d6-8bd5-8268950107ba" ma:termSetId="c558570e-7e10-421a-aae8-97c91a67507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d87f3c6-168c-4ec6-8f6e-e7b46cf9a3ca}" ma:internalName="TaxCatchAll" ma:showField="CatchAllData"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d87f3c6-168c-4ec6-8f6e-e7b46cf9a3ca}" ma:internalName="TaxCatchAllLabel" ma:readOnly="true" ma:showField="CatchAllDataLabel"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o13d78bceb4b4178ab3c456bf4db706a" ma:index="13" nillable="true" ma:taxonomy="true" ma:internalName="o13d78bceb4b4178ab3c456bf4db706a" ma:taxonomyFieldName="ECMX_DOCUMENTTYPE" ma:displayName="Document Type" ma:fieldId="{813d78bc-eb4b-4178-ab3c-456bf4db706a}" ma:sspId="14c281f0-fdb2-43d6-8bd5-8268950107ba" ma:termSetId="c389c416-3255-4b96-b67a-477bf9d78a26" ma:anchorId="00000000-0000-0000-0000-000000000000" ma:open="false" ma:isKeyword="false">
      <xsd:complexType>
        <xsd:sequence>
          <xsd:element ref="pc:Terms" minOccurs="0" maxOccurs="1"/>
        </xsd:sequence>
      </xsd:complexType>
    </xsd:element>
    <xsd:element name="na274824997947589a1bfdfb0b645b50" ma:index="15" nillable="true" ma:taxonomy="true" ma:internalName="na274824997947589a1bfdfb0b645b50" ma:taxonomyFieldName="ECMX_ENTITY" ma:displayName="Entity" ma:fieldId="{7a274824-9979-4758-9a1b-fdfb0b645b50}" ma:sspId="14c281f0-fdb2-43d6-8bd5-8268950107ba" ma:termSetId="642df4da-6b01-472d-8f33-07d3ed3a3ad4" ma:anchorId="00000000-0000-0000-0000-000000000000" ma:open="false" ma:isKeyword="false">
      <xsd:complexType>
        <xsd:sequence>
          <xsd:element ref="pc:Terms" minOccurs="0" maxOccurs="1"/>
        </xsd:sequence>
      </xsd:complexType>
    </xsd:element>
    <xsd:element name="kf1264ba1b22407abef15b09c01e8cf0" ma:index="17" nillable="true" ma:taxonomy="true" ma:internalName="kf1264ba1b22407abef15b09c01e8cf0" ma:taxonomyFieldName="ECMX_DISEASEPATHOGEN" ma:displayName="Disease/Pathogen" ma:fieldId="{4f1264ba-1b22-407a-bef1-5b09c01e8cf0}" ma:sspId="14c281f0-fdb2-43d6-8bd5-8268950107ba" ma:termSetId="0299f09b-7697-48da-88c2-893786836ca5" ma:anchorId="00000000-0000-0000-0000-000000000000" ma:open="false" ma:isKeyword="false">
      <xsd:complexType>
        <xsd:sequence>
          <xsd:element ref="pc:Terms" minOccurs="0" maxOccurs="1"/>
        </xsd:sequence>
      </xsd:complexType>
    </xsd:element>
    <xsd:element name="b489bfe21c7249aba6a1ae186fa4e51c" ma:index="19" nillable="true" ma:taxonomy="true" ma:internalName="b489bfe21c7249aba6a1ae186fa4e51c" ma:taxonomyFieldName="ECMX_DOCUMENTSTATUS" ma:displayName="Document Status" ma:default="1;#Draft|bed60e9a-f1b8-4691-a7e2-534f78067ff3" ma:fieldId="{b489bfe2-1c72-49ab-a6a1-ae186fa4e51c}" ma:sspId="14c281f0-fdb2-43d6-8bd5-8268950107ba" ma:termSetId="142c0697-2f33-49ef-84e0-8a01165d72ad" ma:anchorId="00000000-0000-0000-0000-000000000000" ma:open="false" ma:isKeyword="false">
      <xsd:complexType>
        <xsd:sequence>
          <xsd:element ref="pc:Terms" minOccurs="0" maxOccurs="1"/>
        </xsd:sequence>
      </xsd:complexType>
    </xsd:element>
    <xsd:element name="cbaf9fdaaf87475a8d0ae10d3e79318e" ma:index="21" nillable="true" ma:taxonomy="true" ma:internalName="cbaf9fdaaf87475a8d0ae10d3e79318e" ma:taxonomyFieldName="ECMX_LIFECYCLE" ma:displayName="Lifecycle" ma:readOnly="true" ma:default="2;#Active|50127695-0d4f-4ac1-ab93-ebc716c3e584" ma:fieldId="{cbaf9fda-af87-475a-8d0a-e10d3e79318e}" ma:sspId="14c281f0-fdb2-43d6-8bd5-8268950107ba" ma:termSetId="84fb9b37-c2b8-4969-9234-b37fe8170d94" ma:anchorId="00000000-0000-0000-0000-000000000000" ma:open="false" ma:isKeyword="false">
      <xsd:complexType>
        <xsd:sequence>
          <xsd:element ref="pc:Terms" minOccurs="0" maxOccurs="1"/>
        </xsd:sequence>
      </xsd:complexType>
    </xsd:element>
    <xsd:element name="ECMX_OWNER" ma:index="27" nillable="true" ma:displayName="Owner" ma:list="UserInfo" ma:SharePointGroup="0" ma:internalName="ECMX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844e80-7513-4d59-8106-40a8f6a315d3" elementFormDefault="qualified">
    <xsd:import namespace="http://schemas.microsoft.com/office/2006/documentManagement/types"/>
    <xsd:import namespace="http://schemas.microsoft.com/office/infopath/2007/PartnerControls"/>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2e1cbf7-18c0-4c89-b76c-ea0bca8c815b" elementFormDefault="qualified">
    <xsd:import namespace="http://schemas.microsoft.com/office/2006/documentManagement/types"/>
    <xsd:import namespace="http://schemas.microsoft.com/office/infopath/2007/PartnerControls"/>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
  <Created>
    <Version>4.1</Version>
    <Date>2019-01-09T21:18:59</Date>
    <Language>EN</Language>
    <Note/>
  </Created>
  <Edited>
    <Version>10.0.42447.0</Version>
    <Date>2021-12-28T10:21:26</Date>
  </Edited>
  <DocumentModel>
    <Id>0b054141-88b1-4efb-8c91-2905cb0bed6c</Id>
    <Name>Note</Name>
  </DocumentModel>
  <DocumentDate/>
  <DocumentVersion/>
  <CompatibilityMode>Eurolook4X</CompatibilityMode>
</EurolookProperties>
</file>

<file path=customXml/item6.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TaxCatchAll xmlns="fe73b3f6-a427-4a99-886e-da32c6de835d">
      <Value>50</Value>
      <Value>2</Value>
      <Value>1</Value>
    </TaxCatchAll>
    <b489bfe21c7249aba6a1ae186fa4e51c xmlns="fe73b3f6-a427-4a99-886e-da32c6de835d">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bed60e9a-f1b8-4691-a7e2-534f78067ff3</TermId>
        </TermInfo>
      </Terms>
    </b489bfe21c7249aba6a1ae186fa4e51c>
    <ECMX_SUMMARY xmlns="4240f11c-4df2-4a37-9be1-bdf0d4dfc218" xsi:nil="true"/>
    <ECMX_ADDITIONALINFO xmlns="4240f11c-4df2-4a37-9be1-bdf0d4dfc218" xsi:nil="true"/>
    <ECMX_OWNER xmlns="fe73b3f6-a427-4a99-886e-da32c6de835d">
      <UserInfo>
        <DisplayName/>
        <AccountId xsi:nil="true"/>
        <AccountType/>
      </UserInfo>
    </ECMX_OWNER>
    <kf1264ba1b22407abef15b09c01e8cf0 xmlns="fe73b3f6-a427-4a99-886e-da32c6de835d">
      <Terms xmlns="http://schemas.microsoft.com/office/infopath/2007/PartnerControls"/>
    </kf1264ba1b22407abef15b09c01e8cf0>
    <o13d78bceb4b4178ab3c456bf4db706a xmlns="fe73b3f6-a427-4a99-886e-da32c6de835d">
      <Terms xmlns="http://schemas.microsoft.com/office/infopath/2007/PartnerControls"/>
    </o13d78bceb4b4178ab3c456bf4db706a>
    <ECMX_PUBLISHDATE xmlns="4240f11c-4df2-4a37-9be1-bdf0d4dfc218" xsi:nil="true"/>
    <ECMX_BUSINESSID xmlns="4240f11c-4df2-4a37-9be1-bdf0d4dfc218" xsi:nil="true"/>
    <c67668d6730c4bc2a26c654fc875ab99 xmlns="fe73b3f6-a427-4a99-886e-da32c6de835d">
      <Terms xmlns="http://schemas.microsoft.com/office/infopath/2007/PartnerControls"/>
    </c67668d6730c4bc2a26c654fc875ab99>
    <na274824997947589a1bfdfb0b645b50 xmlns="fe73b3f6-a427-4a99-886e-da32c6de835d">
      <Terms xmlns="http://schemas.microsoft.com/office/infopath/2007/PartnerControls"/>
    </na274824997947589a1bfdfb0b645b50>
    <ECMX_OPERATIONALID xmlns="4240f11c-4df2-4a37-9be1-bdf0d4dfc218" xsi:nil="true"/>
    <cbaf9fdaaf87475a8d0ae10d3e79318e xmlns="fe73b3f6-a427-4a99-886e-da32c6de835d">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50127695-0d4f-4ac1-ab93-ebc716c3e584</TermId>
        </TermInfo>
      </Terms>
    </cbaf9fdaaf87475a8d0ae10d3e79318e>
    <_dlc_DocId xmlns="ad844e80-7513-4d59-8106-40a8f6a315d3">IORGPROC-171864116-62183</_dlc_DocId>
    <_dlc_DocIdUrl xmlns="ad844e80-7513-4d59-8106-40a8f6a315d3">
      <Url>https://ecdc365.sharepoint.com/teams/iorg_rms_proc/_layouts/15/DocIdRedir.aspx?ID=IORGPROC-171864116-62183</Url>
      <Description>IORGPROC-171864116-62183</Description>
    </_dlc_DocIdUrl>
  </documentManagement>
</p:properties>
</file>

<file path=customXml/item9.xml><?xml version="1.0" encoding="utf-8"?>
<?mso-contentType ?>
<SharedContentType xmlns="Microsoft.SharePoint.Taxonomy.ContentTypeSync" SourceId="14c281f0-fdb2-43d6-8bd5-8268950107ba" ContentTypeId="0x010100EE95EE7DB3A482488E68FA4A7091999F" PreviousValue="false"/>
</file>

<file path=customXml/itemProps1.xml><?xml version="1.0" encoding="utf-8"?>
<ds:datastoreItem xmlns:ds="http://schemas.openxmlformats.org/officeDocument/2006/customXml" ds:itemID="{70A5FB94-C6CA-42B5-80D8-CD37D82CEEC9}">
  <ds:schemaRefs>
    <ds:schemaRef ds:uri="http://schemas.microsoft.com/sharepoint/events"/>
  </ds:schemaRefs>
</ds:datastoreItem>
</file>

<file path=customXml/itemProps2.xml><?xml version="1.0" encoding="utf-8"?>
<ds:datastoreItem xmlns:ds="http://schemas.openxmlformats.org/officeDocument/2006/customXml" ds:itemID="{8A011AF7-9522-438D-A893-818E9570A87D}">
  <ds:schemaRefs/>
</ds:datastoreItem>
</file>

<file path=customXml/itemProps3.xml><?xml version="1.0" encoding="utf-8"?>
<ds:datastoreItem xmlns:ds="http://schemas.openxmlformats.org/officeDocument/2006/customXml" ds:itemID="{8E130AC2-8A5A-4A93-8613-31B7C6357CB4}">
  <ds:schemaRefs>
    <ds:schemaRef ds:uri="http://schemas.microsoft.com/sharepoint/v3/contenttype/forms"/>
  </ds:schemaRefs>
</ds:datastoreItem>
</file>

<file path=customXml/itemProps4.xml><?xml version="1.0" encoding="utf-8"?>
<ds:datastoreItem xmlns:ds="http://schemas.openxmlformats.org/officeDocument/2006/customXml" ds:itemID="{CAD2C01F-0EB9-42BD-9003-7499CFCA9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40f11c-4df2-4a37-9be1-bdf0d4dfc218"/>
    <ds:schemaRef ds:uri="fe73b3f6-a427-4a99-886e-da32c6de835d"/>
    <ds:schemaRef ds:uri="ad844e80-7513-4d59-8106-40a8f6a315d3"/>
    <ds:schemaRef ds:uri="92e1cbf7-18c0-4c89-b76c-ea0bca8c8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E8E265-30DE-4413-9D14-665BD3193C30}">
  <ds:schemaRefs/>
</ds:datastoreItem>
</file>

<file path=customXml/itemProps6.xml><?xml version="1.0" encoding="utf-8"?>
<ds:datastoreItem xmlns:ds="http://schemas.openxmlformats.org/officeDocument/2006/customXml" ds:itemID="{C1EB7F9F-61F5-4101-A7D8-5D71118284CD}">
  <ds:schemaRefs/>
</ds:datastoreItem>
</file>

<file path=customXml/itemProps7.xml><?xml version="1.0" encoding="utf-8"?>
<ds:datastoreItem xmlns:ds="http://schemas.openxmlformats.org/officeDocument/2006/customXml" ds:itemID="{387131C7-8973-4783-A16E-DC9C222149FD}">
  <ds:schemaRefs>
    <ds:schemaRef ds:uri="http://schemas.openxmlformats.org/officeDocument/2006/bibliography"/>
  </ds:schemaRefs>
</ds:datastoreItem>
</file>

<file path=customXml/itemProps8.xml><?xml version="1.0" encoding="utf-8"?>
<ds:datastoreItem xmlns:ds="http://schemas.openxmlformats.org/officeDocument/2006/customXml" ds:itemID="{F045E951-48E2-493C-8118-5A5CBD608E8B}">
  <ds:schemaRefs>
    <ds:schemaRef ds:uri="http://schemas.microsoft.com/office/2006/metadata/properties"/>
    <ds:schemaRef ds:uri="http://schemas.microsoft.com/office/infopath/2007/PartnerControls"/>
    <ds:schemaRef ds:uri="fe73b3f6-a427-4a99-886e-da32c6de835d"/>
    <ds:schemaRef ds:uri="4240f11c-4df2-4a37-9be1-bdf0d4dfc218"/>
    <ds:schemaRef ds:uri="ad844e80-7513-4d59-8106-40a8f6a315d3"/>
  </ds:schemaRefs>
</ds:datastoreItem>
</file>

<file path=customXml/itemProps9.xml><?xml version="1.0" encoding="utf-8"?>
<ds:datastoreItem xmlns:ds="http://schemas.openxmlformats.org/officeDocument/2006/customXml" ds:itemID="{F1CC7B83-F26F-48DB-8E98-3B9C950847E7}">
  <ds:schemaRefs>
    <ds:schemaRef ds:uri="Microsoft.SharePoint.Taxonomy.ContentTypeSync"/>
  </ds:schemaRefs>
</ds:datastoreItem>
</file>

<file path=docMetadata/LabelInfo.xml><?xml version="1.0" encoding="utf-8"?>
<clbl:labelList xmlns:clbl="http://schemas.microsoft.com/office/2020/mipLabelMetadata">
  <clbl:label id="{e1ae1734-edf5-47c2-b34c-0d487d4ec322}" enabled="1" method="Privileged" siteId="{6ad73702-409c-4046-ae59-cc4bea334507}" removed="0"/>
</clbl:labelList>
</file>

<file path=docProps/app.xml><?xml version="1.0" encoding="utf-8"?>
<Properties xmlns="http://schemas.openxmlformats.org/officeDocument/2006/extended-properties" xmlns:vt="http://schemas.openxmlformats.org/officeDocument/2006/docPropsVTypes">
  <Template>Technical Specifications PPMT Convertion_annexes</Template>
  <TotalTime>28</TotalTime>
  <Pages>4</Pages>
  <Words>653</Words>
  <Characters>3727</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4372</CharactersWithSpaces>
  <SharedDoc>false</SharedDoc>
  <HLinks>
    <vt:vector size="438" baseType="variant">
      <vt:variant>
        <vt:i4>6881371</vt:i4>
      </vt:variant>
      <vt:variant>
        <vt:i4>312</vt:i4>
      </vt:variant>
      <vt:variant>
        <vt:i4>0</vt:i4>
      </vt:variant>
      <vt:variant>
        <vt:i4>5</vt:i4>
      </vt:variant>
      <vt:variant>
        <vt:lpwstr>https://europa.eu/european-union/law/treaties_en</vt:lpwstr>
      </vt:variant>
      <vt:variant>
        <vt:lpwstr/>
      </vt:variant>
      <vt:variant>
        <vt:i4>5767256</vt:i4>
      </vt:variant>
      <vt:variant>
        <vt:i4>309</vt:i4>
      </vt:variant>
      <vt:variant>
        <vt:i4>0</vt:i4>
      </vt:variant>
      <vt:variant>
        <vt:i4>5</vt:i4>
      </vt:variant>
      <vt:variant>
        <vt:lpwstr>https://ec.europa.eu/info/funding-tenders/opportunities/portal/screen/how-to-participate/participant-register</vt:lpwstr>
      </vt:variant>
      <vt:variant>
        <vt:lpwstr/>
      </vt:variant>
      <vt:variant>
        <vt:i4>6946823</vt:i4>
      </vt:variant>
      <vt:variant>
        <vt:i4>306</vt:i4>
      </vt:variant>
      <vt:variant>
        <vt:i4>0</vt:i4>
      </vt:variant>
      <vt:variant>
        <vt:i4>5</vt:i4>
      </vt:variant>
      <vt:variant>
        <vt:lpwstr>https://eur-lex.europa.eu/legal-content/EN/AUTO/?uri=uriserv:OJ.L_.2018.193.01.0001.01.ENG&amp;toc=OJ:L:2018:193:TOC</vt:lpwstr>
      </vt:variant>
      <vt:variant>
        <vt:lpwstr/>
      </vt:variant>
      <vt:variant>
        <vt:i4>2752601</vt:i4>
      </vt:variant>
      <vt:variant>
        <vt:i4>303</vt:i4>
      </vt:variant>
      <vt:variant>
        <vt:i4>0</vt:i4>
      </vt:variant>
      <vt:variant>
        <vt:i4>5</vt:i4>
      </vt:variant>
      <vt:variant>
        <vt:lpwstr>https://ec.europa.eu/info/funding-tenders/opportunities/docs/2021-2027/common/guidance/rules-lev-lear-fca_en.pdf</vt:lpwstr>
      </vt:variant>
      <vt:variant>
        <vt:lpwstr/>
      </vt:variant>
      <vt:variant>
        <vt:i4>2949213</vt:i4>
      </vt:variant>
      <vt:variant>
        <vt:i4>300</vt:i4>
      </vt:variant>
      <vt:variant>
        <vt:i4>0</vt:i4>
      </vt:variant>
      <vt:variant>
        <vt:i4>5</vt:i4>
      </vt:variant>
      <vt:variant>
        <vt:lpwstr>https://eur-lex.europa.eu/legal-content/EN/TXT/?uri=uriserv%3AOJ.L_.2014.257.01.0073.01.ENG</vt:lpwstr>
      </vt:variant>
      <vt:variant>
        <vt:lpwstr/>
      </vt:variant>
      <vt:variant>
        <vt:i4>852017</vt:i4>
      </vt:variant>
      <vt:variant>
        <vt:i4>297</vt:i4>
      </vt:variant>
      <vt:variant>
        <vt:i4>0</vt:i4>
      </vt:variant>
      <vt:variant>
        <vt:i4>5</vt:i4>
      </vt:variant>
      <vt:variant>
        <vt:lpwstr>https://wikis.ec.europa.eu/display/FTPortal/Open+procedures_EN</vt:lpwstr>
      </vt:variant>
      <vt:variant>
        <vt:lpwstr/>
      </vt:variant>
      <vt:variant>
        <vt:i4>6553645</vt:i4>
      </vt:variant>
      <vt:variant>
        <vt:i4>294</vt:i4>
      </vt:variant>
      <vt:variant>
        <vt:i4>0</vt:i4>
      </vt:variant>
      <vt:variant>
        <vt:i4>5</vt:i4>
      </vt:variant>
      <vt:variant>
        <vt:lpwstr>http://www.sanctionsmap.eu/</vt:lpwstr>
      </vt:variant>
      <vt:variant>
        <vt:lpwstr/>
      </vt:variant>
      <vt:variant>
        <vt:i4>6094900</vt:i4>
      </vt:variant>
      <vt:variant>
        <vt:i4>291</vt:i4>
      </vt:variant>
      <vt:variant>
        <vt:i4>0</vt:i4>
      </vt:variant>
      <vt:variant>
        <vt:i4>5</vt:i4>
      </vt:variant>
      <vt:variant>
        <vt:lpwstr>https://ec.europa.eu/info/strategy/eu-budget/how-it-works/annual-lifecycle/implementation/anti-fraud-measures/edes_en</vt:lpwstr>
      </vt:variant>
      <vt:variant>
        <vt:lpwstr/>
      </vt:variant>
      <vt:variant>
        <vt:i4>852035</vt:i4>
      </vt:variant>
      <vt:variant>
        <vt:i4>285</vt:i4>
      </vt:variant>
      <vt:variant>
        <vt:i4>0</vt:i4>
      </vt:variant>
      <vt:variant>
        <vt:i4>5</vt:i4>
      </vt:variant>
      <vt:variant>
        <vt:lpwstr>https://eur-lex.europa.eu/legal-content/EN/TXT/?uri=celex:32014L0066</vt:lpwstr>
      </vt:variant>
      <vt:variant>
        <vt:lpwstr/>
      </vt:variant>
      <vt:variant>
        <vt:i4>7471214</vt:i4>
      </vt:variant>
      <vt:variant>
        <vt:i4>282</vt:i4>
      </vt:variant>
      <vt:variant>
        <vt:i4>0</vt:i4>
      </vt:variant>
      <vt:variant>
        <vt:i4>5</vt:i4>
      </vt:variant>
      <vt:variant>
        <vt:lpwstr>https://eur-lex.europa.eu/legal-content/en/ALL/?uri=CELEX%3A31996L0071</vt:lpwstr>
      </vt:variant>
      <vt:variant>
        <vt:lpwstr/>
      </vt:variant>
      <vt:variant>
        <vt:i4>7471214</vt:i4>
      </vt:variant>
      <vt:variant>
        <vt:i4>279</vt:i4>
      </vt:variant>
      <vt:variant>
        <vt:i4>0</vt:i4>
      </vt:variant>
      <vt:variant>
        <vt:i4>5</vt:i4>
      </vt:variant>
      <vt:variant>
        <vt:lpwstr>https://eur-lex.europa.eu/legal-content/en/ALL/?uri=CELEX%3A31996L0071</vt:lpwstr>
      </vt:variant>
      <vt:variant>
        <vt:lpwstr/>
      </vt:variant>
      <vt:variant>
        <vt:i4>2752601</vt:i4>
      </vt:variant>
      <vt:variant>
        <vt:i4>273</vt:i4>
      </vt:variant>
      <vt:variant>
        <vt:i4>0</vt:i4>
      </vt:variant>
      <vt:variant>
        <vt:i4>5</vt:i4>
      </vt:variant>
      <vt:variant>
        <vt:lpwstr>https://ec.europa.eu/info/funding-tenders/opportunities/docs/2021-2027/common/guidance/rules-lev-lear-fca_en.pdf</vt:lpwstr>
      </vt:variant>
      <vt:variant>
        <vt:lpwstr/>
      </vt:variant>
      <vt:variant>
        <vt:i4>5767256</vt:i4>
      </vt:variant>
      <vt:variant>
        <vt:i4>270</vt:i4>
      </vt:variant>
      <vt:variant>
        <vt:i4>0</vt:i4>
      </vt:variant>
      <vt:variant>
        <vt:i4>5</vt:i4>
      </vt:variant>
      <vt:variant>
        <vt:lpwstr>https://ec.europa.eu/info/funding-tenders/opportunities/portal/screen/how-to-participate/participant-register</vt:lpwstr>
      </vt:variant>
      <vt:variant>
        <vt:lpwstr/>
      </vt:variant>
      <vt:variant>
        <vt:i4>6881371</vt:i4>
      </vt:variant>
      <vt:variant>
        <vt:i4>267</vt:i4>
      </vt:variant>
      <vt:variant>
        <vt:i4>0</vt:i4>
      </vt:variant>
      <vt:variant>
        <vt:i4>5</vt:i4>
      </vt:variant>
      <vt:variant>
        <vt:lpwstr>https://europa.eu/european-union/law/treaties_en</vt:lpwstr>
      </vt:variant>
      <vt:variant>
        <vt:lpwstr/>
      </vt:variant>
      <vt:variant>
        <vt:i4>6553645</vt:i4>
      </vt:variant>
      <vt:variant>
        <vt:i4>264</vt:i4>
      </vt:variant>
      <vt:variant>
        <vt:i4>0</vt:i4>
      </vt:variant>
      <vt:variant>
        <vt:i4>5</vt:i4>
      </vt:variant>
      <vt:variant>
        <vt:lpwstr>http://www.sanctionsmap.eu/</vt:lpwstr>
      </vt:variant>
      <vt:variant>
        <vt:lpwstr/>
      </vt:variant>
      <vt:variant>
        <vt:i4>5373998</vt:i4>
      </vt:variant>
      <vt:variant>
        <vt:i4>261</vt:i4>
      </vt:variant>
      <vt:variant>
        <vt:i4>0</vt:i4>
      </vt:variant>
      <vt:variant>
        <vt:i4>5</vt:i4>
      </vt:variant>
      <vt:variant>
        <vt:lpwstr>https://ec.europa.eu/info/files/security-standards-information-systems_en</vt:lpwstr>
      </vt:variant>
      <vt:variant>
        <vt:lpwstr/>
      </vt:variant>
      <vt:variant>
        <vt:i4>5373998</vt:i4>
      </vt:variant>
      <vt:variant>
        <vt:i4>258</vt:i4>
      </vt:variant>
      <vt:variant>
        <vt:i4>0</vt:i4>
      </vt:variant>
      <vt:variant>
        <vt:i4>5</vt:i4>
      </vt:variant>
      <vt:variant>
        <vt:lpwstr>https://ec.europa.eu/info/files/security-standards-information-systems_en</vt:lpwstr>
      </vt:variant>
      <vt:variant>
        <vt:lpwstr/>
      </vt:variant>
      <vt:variant>
        <vt:i4>5373998</vt:i4>
      </vt:variant>
      <vt:variant>
        <vt:i4>255</vt:i4>
      </vt:variant>
      <vt:variant>
        <vt:i4>0</vt:i4>
      </vt:variant>
      <vt:variant>
        <vt:i4>5</vt:i4>
      </vt:variant>
      <vt:variant>
        <vt:lpwstr>https://ec.europa.eu/info/files/security-standards-information-systems_en</vt:lpwstr>
      </vt:variant>
      <vt:variant>
        <vt:lpwstr/>
      </vt:variant>
      <vt:variant>
        <vt:i4>7995507</vt:i4>
      </vt:variant>
      <vt:variant>
        <vt:i4>252</vt:i4>
      </vt:variant>
      <vt:variant>
        <vt:i4>0</vt:i4>
      </vt:variant>
      <vt:variant>
        <vt:i4>5</vt:i4>
      </vt:variant>
      <vt:variant>
        <vt:lpwstr>https://eur-lex.europa.eu/legal-content/EN/TXT/?uri=CELEX%3A32015D0443</vt:lpwstr>
      </vt:variant>
      <vt:variant>
        <vt:lpwstr/>
      </vt:variant>
      <vt:variant>
        <vt:i4>7995489</vt:i4>
      </vt:variant>
      <vt:variant>
        <vt:i4>249</vt:i4>
      </vt:variant>
      <vt:variant>
        <vt:i4>0</vt:i4>
      </vt:variant>
      <vt:variant>
        <vt:i4>5</vt:i4>
      </vt:variant>
      <vt:variant>
        <vt:lpwstr>https://myintracomm.ec.europa.eu/corp/security/EN/pages/index.aspx</vt:lpwstr>
      </vt:variant>
      <vt:variant>
        <vt:lpwstr/>
      </vt:variant>
      <vt:variant>
        <vt:i4>8192115</vt:i4>
      </vt:variant>
      <vt:variant>
        <vt:i4>246</vt:i4>
      </vt:variant>
      <vt:variant>
        <vt:i4>0</vt:i4>
      </vt:variant>
      <vt:variant>
        <vt:i4>5</vt:i4>
      </vt:variant>
      <vt:variant>
        <vt:lpwstr>https://eur-lex.europa.eu/legal-content/en/TXT/?uri=CELEX%3A32015D0444</vt:lpwstr>
      </vt:variant>
      <vt:variant>
        <vt:lpwstr/>
      </vt:variant>
      <vt:variant>
        <vt:i4>7995489</vt:i4>
      </vt:variant>
      <vt:variant>
        <vt:i4>243</vt:i4>
      </vt:variant>
      <vt:variant>
        <vt:i4>0</vt:i4>
      </vt:variant>
      <vt:variant>
        <vt:i4>5</vt:i4>
      </vt:variant>
      <vt:variant>
        <vt:lpwstr>https://myintracomm.ec.europa.eu/corp/security/EN/pages/index.aspx</vt:lpwstr>
      </vt:variant>
      <vt:variant>
        <vt:lpwstr/>
      </vt:variant>
      <vt:variant>
        <vt:i4>8061041</vt:i4>
      </vt:variant>
      <vt:variant>
        <vt:i4>240</vt:i4>
      </vt:variant>
      <vt:variant>
        <vt:i4>0</vt:i4>
      </vt:variant>
      <vt:variant>
        <vt:i4>5</vt:i4>
      </vt:variant>
      <vt:variant>
        <vt:lpwstr>https://eur-lex.europa.eu/legal-content/EN/TXT/?uri=CELEX%3A32017D0046</vt:lpwstr>
      </vt:variant>
      <vt:variant>
        <vt:lpwstr/>
      </vt:variant>
      <vt:variant>
        <vt:i4>7995489</vt:i4>
      </vt:variant>
      <vt:variant>
        <vt:i4>237</vt:i4>
      </vt:variant>
      <vt:variant>
        <vt:i4>0</vt:i4>
      </vt:variant>
      <vt:variant>
        <vt:i4>5</vt:i4>
      </vt:variant>
      <vt:variant>
        <vt:lpwstr>https://myintracomm.ec.europa.eu/corp/security/EN/pages/index.aspx</vt:lpwstr>
      </vt:variant>
      <vt:variant>
        <vt:lpwstr/>
      </vt:variant>
      <vt:variant>
        <vt:i4>7995489</vt:i4>
      </vt:variant>
      <vt:variant>
        <vt:i4>234</vt:i4>
      </vt:variant>
      <vt:variant>
        <vt:i4>0</vt:i4>
      </vt:variant>
      <vt:variant>
        <vt:i4>5</vt:i4>
      </vt:variant>
      <vt:variant>
        <vt:lpwstr>https://myintracomm.ec.europa.eu/corp/security/EN/pages/index.aspx</vt:lpwstr>
      </vt:variant>
      <vt:variant>
        <vt:lpwstr/>
      </vt:variant>
      <vt:variant>
        <vt:i4>6094900</vt:i4>
      </vt:variant>
      <vt:variant>
        <vt:i4>231</vt:i4>
      </vt:variant>
      <vt:variant>
        <vt:i4>0</vt:i4>
      </vt:variant>
      <vt:variant>
        <vt:i4>5</vt:i4>
      </vt:variant>
      <vt:variant>
        <vt:lpwstr>https://ec.europa.eu/info/strategy/eu-budget/how-it-works/annual-lifecycle/implementation/anti-fraud-measures/edes_en</vt:lpwstr>
      </vt:variant>
      <vt:variant>
        <vt:lpwstr/>
      </vt:variant>
      <vt:variant>
        <vt:i4>6946823</vt:i4>
      </vt:variant>
      <vt:variant>
        <vt:i4>225</vt:i4>
      </vt:variant>
      <vt:variant>
        <vt:i4>0</vt:i4>
      </vt:variant>
      <vt:variant>
        <vt:i4>5</vt:i4>
      </vt:variant>
      <vt:variant>
        <vt:lpwstr>https://eur-lex.europa.eu/legal-content/EN/AUTO/?uri=uriserv:OJ.L_.2018.193.01.0001.01.ENG&amp;toc=OJ:L:2018:193:TOC</vt:lpwstr>
      </vt:variant>
      <vt:variant>
        <vt:lpwstr/>
      </vt:variant>
      <vt:variant>
        <vt:i4>3932206</vt:i4>
      </vt:variant>
      <vt:variant>
        <vt:i4>222</vt:i4>
      </vt:variant>
      <vt:variant>
        <vt:i4>0</vt:i4>
      </vt:variant>
      <vt:variant>
        <vt:i4>5</vt:i4>
      </vt:variant>
      <vt:variant>
        <vt:lpwstr>https://myintracomm.ec.europa.eu/corp/budget/financial-rules/procurement/Documents/circular-studies-en.pdf</vt:lpwstr>
      </vt:variant>
      <vt:variant>
        <vt:lpwstr/>
      </vt:variant>
      <vt:variant>
        <vt:i4>6881371</vt:i4>
      </vt:variant>
      <vt:variant>
        <vt:i4>219</vt:i4>
      </vt:variant>
      <vt:variant>
        <vt:i4>0</vt:i4>
      </vt:variant>
      <vt:variant>
        <vt:i4>5</vt:i4>
      </vt:variant>
      <vt:variant>
        <vt:lpwstr>https://europa.eu/european-union/law/treaties_en</vt:lpwstr>
      </vt:variant>
      <vt:variant>
        <vt:lpwstr/>
      </vt:variant>
      <vt:variant>
        <vt:i4>1179700</vt:i4>
      </vt:variant>
      <vt:variant>
        <vt:i4>212</vt:i4>
      </vt:variant>
      <vt:variant>
        <vt:i4>0</vt:i4>
      </vt:variant>
      <vt:variant>
        <vt:i4>5</vt:i4>
      </vt:variant>
      <vt:variant>
        <vt:lpwstr/>
      </vt:variant>
      <vt:variant>
        <vt:lpwstr>_Toc104380966</vt:lpwstr>
      </vt:variant>
      <vt:variant>
        <vt:i4>1179700</vt:i4>
      </vt:variant>
      <vt:variant>
        <vt:i4>206</vt:i4>
      </vt:variant>
      <vt:variant>
        <vt:i4>0</vt:i4>
      </vt:variant>
      <vt:variant>
        <vt:i4>5</vt:i4>
      </vt:variant>
      <vt:variant>
        <vt:lpwstr/>
      </vt:variant>
      <vt:variant>
        <vt:lpwstr>_Toc104380965</vt:lpwstr>
      </vt:variant>
      <vt:variant>
        <vt:i4>1179700</vt:i4>
      </vt:variant>
      <vt:variant>
        <vt:i4>200</vt:i4>
      </vt:variant>
      <vt:variant>
        <vt:i4>0</vt:i4>
      </vt:variant>
      <vt:variant>
        <vt:i4>5</vt:i4>
      </vt:variant>
      <vt:variant>
        <vt:lpwstr/>
      </vt:variant>
      <vt:variant>
        <vt:lpwstr>_Toc104380964</vt:lpwstr>
      </vt:variant>
      <vt:variant>
        <vt:i4>1179700</vt:i4>
      </vt:variant>
      <vt:variant>
        <vt:i4>194</vt:i4>
      </vt:variant>
      <vt:variant>
        <vt:i4>0</vt:i4>
      </vt:variant>
      <vt:variant>
        <vt:i4>5</vt:i4>
      </vt:variant>
      <vt:variant>
        <vt:lpwstr/>
      </vt:variant>
      <vt:variant>
        <vt:lpwstr>_Toc104380963</vt:lpwstr>
      </vt:variant>
      <vt:variant>
        <vt:i4>1179700</vt:i4>
      </vt:variant>
      <vt:variant>
        <vt:i4>188</vt:i4>
      </vt:variant>
      <vt:variant>
        <vt:i4>0</vt:i4>
      </vt:variant>
      <vt:variant>
        <vt:i4>5</vt:i4>
      </vt:variant>
      <vt:variant>
        <vt:lpwstr/>
      </vt:variant>
      <vt:variant>
        <vt:lpwstr>_Toc104380962</vt:lpwstr>
      </vt:variant>
      <vt:variant>
        <vt:i4>1179700</vt:i4>
      </vt:variant>
      <vt:variant>
        <vt:i4>182</vt:i4>
      </vt:variant>
      <vt:variant>
        <vt:i4>0</vt:i4>
      </vt:variant>
      <vt:variant>
        <vt:i4>5</vt:i4>
      </vt:variant>
      <vt:variant>
        <vt:lpwstr/>
      </vt:variant>
      <vt:variant>
        <vt:lpwstr>_Toc104380961</vt:lpwstr>
      </vt:variant>
      <vt:variant>
        <vt:i4>1179700</vt:i4>
      </vt:variant>
      <vt:variant>
        <vt:i4>176</vt:i4>
      </vt:variant>
      <vt:variant>
        <vt:i4>0</vt:i4>
      </vt:variant>
      <vt:variant>
        <vt:i4>5</vt:i4>
      </vt:variant>
      <vt:variant>
        <vt:lpwstr/>
      </vt:variant>
      <vt:variant>
        <vt:lpwstr>_Toc104380960</vt:lpwstr>
      </vt:variant>
      <vt:variant>
        <vt:i4>1114164</vt:i4>
      </vt:variant>
      <vt:variant>
        <vt:i4>170</vt:i4>
      </vt:variant>
      <vt:variant>
        <vt:i4>0</vt:i4>
      </vt:variant>
      <vt:variant>
        <vt:i4>5</vt:i4>
      </vt:variant>
      <vt:variant>
        <vt:lpwstr/>
      </vt:variant>
      <vt:variant>
        <vt:lpwstr>_Toc104380959</vt:lpwstr>
      </vt:variant>
      <vt:variant>
        <vt:i4>1114164</vt:i4>
      </vt:variant>
      <vt:variant>
        <vt:i4>164</vt:i4>
      </vt:variant>
      <vt:variant>
        <vt:i4>0</vt:i4>
      </vt:variant>
      <vt:variant>
        <vt:i4>5</vt:i4>
      </vt:variant>
      <vt:variant>
        <vt:lpwstr/>
      </vt:variant>
      <vt:variant>
        <vt:lpwstr>_Toc104380958</vt:lpwstr>
      </vt:variant>
      <vt:variant>
        <vt:i4>1114164</vt:i4>
      </vt:variant>
      <vt:variant>
        <vt:i4>158</vt:i4>
      </vt:variant>
      <vt:variant>
        <vt:i4>0</vt:i4>
      </vt:variant>
      <vt:variant>
        <vt:i4>5</vt:i4>
      </vt:variant>
      <vt:variant>
        <vt:lpwstr/>
      </vt:variant>
      <vt:variant>
        <vt:lpwstr>_Toc104380957</vt:lpwstr>
      </vt:variant>
      <vt:variant>
        <vt:i4>1114164</vt:i4>
      </vt:variant>
      <vt:variant>
        <vt:i4>152</vt:i4>
      </vt:variant>
      <vt:variant>
        <vt:i4>0</vt:i4>
      </vt:variant>
      <vt:variant>
        <vt:i4>5</vt:i4>
      </vt:variant>
      <vt:variant>
        <vt:lpwstr/>
      </vt:variant>
      <vt:variant>
        <vt:lpwstr>_Toc104380956</vt:lpwstr>
      </vt:variant>
      <vt:variant>
        <vt:i4>1114164</vt:i4>
      </vt:variant>
      <vt:variant>
        <vt:i4>146</vt:i4>
      </vt:variant>
      <vt:variant>
        <vt:i4>0</vt:i4>
      </vt:variant>
      <vt:variant>
        <vt:i4>5</vt:i4>
      </vt:variant>
      <vt:variant>
        <vt:lpwstr/>
      </vt:variant>
      <vt:variant>
        <vt:lpwstr>_Toc104380955</vt:lpwstr>
      </vt:variant>
      <vt:variant>
        <vt:i4>1114164</vt:i4>
      </vt:variant>
      <vt:variant>
        <vt:i4>140</vt:i4>
      </vt:variant>
      <vt:variant>
        <vt:i4>0</vt:i4>
      </vt:variant>
      <vt:variant>
        <vt:i4>5</vt:i4>
      </vt:variant>
      <vt:variant>
        <vt:lpwstr/>
      </vt:variant>
      <vt:variant>
        <vt:lpwstr>_Toc104380954</vt:lpwstr>
      </vt:variant>
      <vt:variant>
        <vt:i4>1114164</vt:i4>
      </vt:variant>
      <vt:variant>
        <vt:i4>134</vt:i4>
      </vt:variant>
      <vt:variant>
        <vt:i4>0</vt:i4>
      </vt:variant>
      <vt:variant>
        <vt:i4>5</vt:i4>
      </vt:variant>
      <vt:variant>
        <vt:lpwstr/>
      </vt:variant>
      <vt:variant>
        <vt:lpwstr>_Toc104380953</vt:lpwstr>
      </vt:variant>
      <vt:variant>
        <vt:i4>1114164</vt:i4>
      </vt:variant>
      <vt:variant>
        <vt:i4>128</vt:i4>
      </vt:variant>
      <vt:variant>
        <vt:i4>0</vt:i4>
      </vt:variant>
      <vt:variant>
        <vt:i4>5</vt:i4>
      </vt:variant>
      <vt:variant>
        <vt:lpwstr/>
      </vt:variant>
      <vt:variant>
        <vt:lpwstr>_Toc104380952</vt:lpwstr>
      </vt:variant>
      <vt:variant>
        <vt:i4>1114164</vt:i4>
      </vt:variant>
      <vt:variant>
        <vt:i4>122</vt:i4>
      </vt:variant>
      <vt:variant>
        <vt:i4>0</vt:i4>
      </vt:variant>
      <vt:variant>
        <vt:i4>5</vt:i4>
      </vt:variant>
      <vt:variant>
        <vt:lpwstr/>
      </vt:variant>
      <vt:variant>
        <vt:lpwstr>_Toc104380951</vt:lpwstr>
      </vt:variant>
      <vt:variant>
        <vt:i4>1114164</vt:i4>
      </vt:variant>
      <vt:variant>
        <vt:i4>116</vt:i4>
      </vt:variant>
      <vt:variant>
        <vt:i4>0</vt:i4>
      </vt:variant>
      <vt:variant>
        <vt:i4>5</vt:i4>
      </vt:variant>
      <vt:variant>
        <vt:lpwstr/>
      </vt:variant>
      <vt:variant>
        <vt:lpwstr>_Toc104380950</vt:lpwstr>
      </vt:variant>
      <vt:variant>
        <vt:i4>1048628</vt:i4>
      </vt:variant>
      <vt:variant>
        <vt:i4>110</vt:i4>
      </vt:variant>
      <vt:variant>
        <vt:i4>0</vt:i4>
      </vt:variant>
      <vt:variant>
        <vt:i4>5</vt:i4>
      </vt:variant>
      <vt:variant>
        <vt:lpwstr/>
      </vt:variant>
      <vt:variant>
        <vt:lpwstr>_Toc104380949</vt:lpwstr>
      </vt:variant>
      <vt:variant>
        <vt:i4>1048628</vt:i4>
      </vt:variant>
      <vt:variant>
        <vt:i4>104</vt:i4>
      </vt:variant>
      <vt:variant>
        <vt:i4>0</vt:i4>
      </vt:variant>
      <vt:variant>
        <vt:i4>5</vt:i4>
      </vt:variant>
      <vt:variant>
        <vt:lpwstr/>
      </vt:variant>
      <vt:variant>
        <vt:lpwstr>_Toc104380948</vt:lpwstr>
      </vt:variant>
      <vt:variant>
        <vt:i4>1048628</vt:i4>
      </vt:variant>
      <vt:variant>
        <vt:i4>98</vt:i4>
      </vt:variant>
      <vt:variant>
        <vt:i4>0</vt:i4>
      </vt:variant>
      <vt:variant>
        <vt:i4>5</vt:i4>
      </vt:variant>
      <vt:variant>
        <vt:lpwstr/>
      </vt:variant>
      <vt:variant>
        <vt:lpwstr>_Toc104380947</vt:lpwstr>
      </vt:variant>
      <vt:variant>
        <vt:i4>1048628</vt:i4>
      </vt:variant>
      <vt:variant>
        <vt:i4>92</vt:i4>
      </vt:variant>
      <vt:variant>
        <vt:i4>0</vt:i4>
      </vt:variant>
      <vt:variant>
        <vt:i4>5</vt:i4>
      </vt:variant>
      <vt:variant>
        <vt:lpwstr/>
      </vt:variant>
      <vt:variant>
        <vt:lpwstr>_Toc104380946</vt:lpwstr>
      </vt:variant>
      <vt:variant>
        <vt:i4>1048628</vt:i4>
      </vt:variant>
      <vt:variant>
        <vt:i4>86</vt:i4>
      </vt:variant>
      <vt:variant>
        <vt:i4>0</vt:i4>
      </vt:variant>
      <vt:variant>
        <vt:i4>5</vt:i4>
      </vt:variant>
      <vt:variant>
        <vt:lpwstr/>
      </vt:variant>
      <vt:variant>
        <vt:lpwstr>_Toc104380945</vt:lpwstr>
      </vt:variant>
      <vt:variant>
        <vt:i4>1048628</vt:i4>
      </vt:variant>
      <vt:variant>
        <vt:i4>80</vt:i4>
      </vt:variant>
      <vt:variant>
        <vt:i4>0</vt:i4>
      </vt:variant>
      <vt:variant>
        <vt:i4>5</vt:i4>
      </vt:variant>
      <vt:variant>
        <vt:lpwstr/>
      </vt:variant>
      <vt:variant>
        <vt:lpwstr>_Toc104380944</vt:lpwstr>
      </vt:variant>
      <vt:variant>
        <vt:i4>1048628</vt:i4>
      </vt:variant>
      <vt:variant>
        <vt:i4>74</vt:i4>
      </vt:variant>
      <vt:variant>
        <vt:i4>0</vt:i4>
      </vt:variant>
      <vt:variant>
        <vt:i4>5</vt:i4>
      </vt:variant>
      <vt:variant>
        <vt:lpwstr/>
      </vt:variant>
      <vt:variant>
        <vt:lpwstr>_Toc104380943</vt:lpwstr>
      </vt:variant>
      <vt:variant>
        <vt:i4>1048628</vt:i4>
      </vt:variant>
      <vt:variant>
        <vt:i4>68</vt:i4>
      </vt:variant>
      <vt:variant>
        <vt:i4>0</vt:i4>
      </vt:variant>
      <vt:variant>
        <vt:i4>5</vt:i4>
      </vt:variant>
      <vt:variant>
        <vt:lpwstr/>
      </vt:variant>
      <vt:variant>
        <vt:lpwstr>_Toc104380942</vt:lpwstr>
      </vt:variant>
      <vt:variant>
        <vt:i4>1048628</vt:i4>
      </vt:variant>
      <vt:variant>
        <vt:i4>62</vt:i4>
      </vt:variant>
      <vt:variant>
        <vt:i4>0</vt:i4>
      </vt:variant>
      <vt:variant>
        <vt:i4>5</vt:i4>
      </vt:variant>
      <vt:variant>
        <vt:lpwstr/>
      </vt:variant>
      <vt:variant>
        <vt:lpwstr>_Toc104380941</vt:lpwstr>
      </vt:variant>
      <vt:variant>
        <vt:i4>1048628</vt:i4>
      </vt:variant>
      <vt:variant>
        <vt:i4>56</vt:i4>
      </vt:variant>
      <vt:variant>
        <vt:i4>0</vt:i4>
      </vt:variant>
      <vt:variant>
        <vt:i4>5</vt:i4>
      </vt:variant>
      <vt:variant>
        <vt:lpwstr/>
      </vt:variant>
      <vt:variant>
        <vt:lpwstr>_Toc104380940</vt:lpwstr>
      </vt:variant>
      <vt:variant>
        <vt:i4>1507380</vt:i4>
      </vt:variant>
      <vt:variant>
        <vt:i4>50</vt:i4>
      </vt:variant>
      <vt:variant>
        <vt:i4>0</vt:i4>
      </vt:variant>
      <vt:variant>
        <vt:i4>5</vt:i4>
      </vt:variant>
      <vt:variant>
        <vt:lpwstr/>
      </vt:variant>
      <vt:variant>
        <vt:lpwstr>_Toc104380939</vt:lpwstr>
      </vt:variant>
      <vt:variant>
        <vt:i4>1507380</vt:i4>
      </vt:variant>
      <vt:variant>
        <vt:i4>44</vt:i4>
      </vt:variant>
      <vt:variant>
        <vt:i4>0</vt:i4>
      </vt:variant>
      <vt:variant>
        <vt:i4>5</vt:i4>
      </vt:variant>
      <vt:variant>
        <vt:lpwstr/>
      </vt:variant>
      <vt:variant>
        <vt:lpwstr>_Toc104380938</vt:lpwstr>
      </vt:variant>
      <vt:variant>
        <vt:i4>1507380</vt:i4>
      </vt:variant>
      <vt:variant>
        <vt:i4>38</vt:i4>
      </vt:variant>
      <vt:variant>
        <vt:i4>0</vt:i4>
      </vt:variant>
      <vt:variant>
        <vt:i4>5</vt:i4>
      </vt:variant>
      <vt:variant>
        <vt:lpwstr/>
      </vt:variant>
      <vt:variant>
        <vt:lpwstr>_Toc104380937</vt:lpwstr>
      </vt:variant>
      <vt:variant>
        <vt:i4>1507380</vt:i4>
      </vt:variant>
      <vt:variant>
        <vt:i4>32</vt:i4>
      </vt:variant>
      <vt:variant>
        <vt:i4>0</vt:i4>
      </vt:variant>
      <vt:variant>
        <vt:i4>5</vt:i4>
      </vt:variant>
      <vt:variant>
        <vt:lpwstr/>
      </vt:variant>
      <vt:variant>
        <vt:lpwstr>_Toc104380936</vt:lpwstr>
      </vt:variant>
      <vt:variant>
        <vt:i4>1507380</vt:i4>
      </vt:variant>
      <vt:variant>
        <vt:i4>26</vt:i4>
      </vt:variant>
      <vt:variant>
        <vt:i4>0</vt:i4>
      </vt:variant>
      <vt:variant>
        <vt:i4>5</vt:i4>
      </vt:variant>
      <vt:variant>
        <vt:lpwstr/>
      </vt:variant>
      <vt:variant>
        <vt:lpwstr>_Toc104380935</vt:lpwstr>
      </vt:variant>
      <vt:variant>
        <vt:i4>1507380</vt:i4>
      </vt:variant>
      <vt:variant>
        <vt:i4>20</vt:i4>
      </vt:variant>
      <vt:variant>
        <vt:i4>0</vt:i4>
      </vt:variant>
      <vt:variant>
        <vt:i4>5</vt:i4>
      </vt:variant>
      <vt:variant>
        <vt:lpwstr/>
      </vt:variant>
      <vt:variant>
        <vt:lpwstr>_Toc104380934</vt:lpwstr>
      </vt:variant>
      <vt:variant>
        <vt:i4>1507380</vt:i4>
      </vt:variant>
      <vt:variant>
        <vt:i4>14</vt:i4>
      </vt:variant>
      <vt:variant>
        <vt:i4>0</vt:i4>
      </vt:variant>
      <vt:variant>
        <vt:i4>5</vt:i4>
      </vt:variant>
      <vt:variant>
        <vt:lpwstr/>
      </vt:variant>
      <vt:variant>
        <vt:lpwstr>_Toc104380933</vt:lpwstr>
      </vt:variant>
      <vt:variant>
        <vt:i4>1507380</vt:i4>
      </vt:variant>
      <vt:variant>
        <vt:i4>8</vt:i4>
      </vt:variant>
      <vt:variant>
        <vt:i4>0</vt:i4>
      </vt:variant>
      <vt:variant>
        <vt:i4>5</vt:i4>
      </vt:variant>
      <vt:variant>
        <vt:lpwstr/>
      </vt:variant>
      <vt:variant>
        <vt:lpwstr>_Toc104380932</vt:lpwstr>
      </vt:variant>
      <vt:variant>
        <vt:i4>1507380</vt:i4>
      </vt:variant>
      <vt:variant>
        <vt:i4>2</vt:i4>
      </vt:variant>
      <vt:variant>
        <vt:i4>0</vt:i4>
      </vt:variant>
      <vt:variant>
        <vt:i4>5</vt:i4>
      </vt:variant>
      <vt:variant>
        <vt:lpwstr/>
      </vt:variant>
      <vt:variant>
        <vt:lpwstr>_Toc104380931</vt:lpwstr>
      </vt:variant>
      <vt:variant>
        <vt:i4>6488182</vt:i4>
      </vt:variant>
      <vt:variant>
        <vt:i4>21</vt:i4>
      </vt:variant>
      <vt:variant>
        <vt:i4>0</vt:i4>
      </vt:variant>
      <vt:variant>
        <vt:i4>5</vt:i4>
      </vt:variant>
      <vt:variant>
        <vt:lpwstr>https://eur-lex.europa.eu/legal-content/en/TXT/?uri=CELEX%3A32001R1049</vt:lpwstr>
      </vt:variant>
      <vt:variant>
        <vt:lpwstr/>
      </vt:variant>
      <vt:variant>
        <vt:i4>8323184</vt:i4>
      </vt:variant>
      <vt:variant>
        <vt:i4>18</vt:i4>
      </vt:variant>
      <vt:variant>
        <vt:i4>0</vt:i4>
      </vt:variant>
      <vt:variant>
        <vt:i4>5</vt:i4>
      </vt:variant>
      <vt:variant>
        <vt:lpwstr>https://eur-lex.europa.eu/legal-content/EN/TXT/?uri=CELEX%3A32016L0943</vt:lpwstr>
      </vt:variant>
      <vt:variant>
        <vt:lpwstr/>
      </vt:variant>
      <vt:variant>
        <vt:i4>6357098</vt:i4>
      </vt:variant>
      <vt:variant>
        <vt:i4>15</vt:i4>
      </vt:variant>
      <vt:variant>
        <vt:i4>0</vt:i4>
      </vt:variant>
      <vt:variant>
        <vt:i4>5</vt:i4>
      </vt:variant>
      <vt:variant>
        <vt:lpwstr>https://audiovisual.ec.europa.eu/en/video/I-222708</vt:lpwstr>
      </vt:variant>
      <vt:variant>
        <vt:lpwstr/>
      </vt:variant>
      <vt:variant>
        <vt:i4>5963869</vt:i4>
      </vt:variant>
      <vt:variant>
        <vt:i4>12</vt:i4>
      </vt:variant>
      <vt:variant>
        <vt:i4>0</vt:i4>
      </vt:variant>
      <vt:variant>
        <vt:i4>5</vt:i4>
      </vt:variant>
      <vt:variant>
        <vt:lpwstr>https://eur-lex.europa.eu/legal-content/EN/TXT/PDF/?uri=CELEX:32018R1725&amp;from=EN</vt:lpwstr>
      </vt:variant>
      <vt:variant>
        <vt:lpwstr/>
      </vt:variant>
      <vt:variant>
        <vt:i4>1966145</vt:i4>
      </vt:variant>
      <vt:variant>
        <vt:i4>9</vt:i4>
      </vt:variant>
      <vt:variant>
        <vt:i4>0</vt:i4>
      </vt:variant>
      <vt:variant>
        <vt:i4>5</vt:i4>
      </vt:variant>
      <vt:variant>
        <vt:lpwstr>https://www.sanctionsmap.eu/</vt:lpwstr>
      </vt:variant>
      <vt:variant>
        <vt:lpwstr>/main</vt:lpwstr>
      </vt:variant>
      <vt:variant>
        <vt:i4>6029389</vt:i4>
      </vt:variant>
      <vt:variant>
        <vt:i4>6</vt:i4>
      </vt:variant>
      <vt:variant>
        <vt:i4>0</vt:i4>
      </vt:variant>
      <vt:variant>
        <vt:i4>5</vt:i4>
      </vt:variant>
      <vt:variant>
        <vt:lpwstr>https://www.wto.org/english/tratop_E/gproc_e/gp_gpa_e.htm</vt:lpwstr>
      </vt:variant>
      <vt:variant>
        <vt:lpwstr/>
      </vt:variant>
      <vt:variant>
        <vt:i4>6029389</vt:i4>
      </vt:variant>
      <vt:variant>
        <vt:i4>3</vt:i4>
      </vt:variant>
      <vt:variant>
        <vt:i4>0</vt:i4>
      </vt:variant>
      <vt:variant>
        <vt:i4>5</vt:i4>
      </vt:variant>
      <vt:variant>
        <vt:lpwstr>https://www.wto.org/english/tratop_E/gproc_e/gp_gpa_e.htm</vt:lpwstr>
      </vt:variant>
      <vt:variant>
        <vt:lpwstr/>
      </vt:variant>
      <vt:variant>
        <vt:i4>1966145</vt:i4>
      </vt:variant>
      <vt:variant>
        <vt:i4>0</vt:i4>
      </vt:variant>
      <vt:variant>
        <vt:i4>0</vt:i4>
      </vt:variant>
      <vt:variant>
        <vt:i4>5</vt:i4>
      </vt:variant>
      <vt:variant>
        <vt:lpwstr>https://www.sanctionsmap.eu/</vt:lpwstr>
      </vt:variant>
      <vt:variant>
        <vt:lpwstr>/main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Frederique Le Pan</dc:creator>
  <cp:keywords>EL4</cp:keywords>
  <cp:lastModifiedBy>Frederique Le Pan</cp:lastModifiedBy>
  <cp:revision>20</cp:revision>
  <cp:lastPrinted>2022-05-09T11:31:00Z</cp:lastPrinted>
  <dcterms:created xsi:type="dcterms:W3CDTF">2023-11-28T14:38:00Z</dcterms:created>
  <dcterms:modified xsi:type="dcterms:W3CDTF">2024-01-04T11:03:00Z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FIDALGO MARIA</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y fmtid="{D5CDD505-2E9C-101B-9397-08002B2CF9AE}" pid="13" name="_NewReviewCycle">
    <vt:lpwstr/>
  </property>
  <property fmtid="{D5CDD505-2E9C-101B-9397-08002B2CF9AE}" pid="14" name="ContentTypeId">
    <vt:lpwstr>0x010100EE95EE7DB3A482488E68FA4A7091999F003B1EDEBDCCF36A4BAEF0E43333CDF855</vt:lpwstr>
  </property>
  <property fmtid="{D5CDD505-2E9C-101B-9397-08002B2CF9AE}" pid="15" name="MSIP_Label_6bd9ddd1-4d20-43f6-abfa-fc3c07406f94_Enabled">
    <vt:lpwstr>true</vt:lpwstr>
  </property>
  <property fmtid="{D5CDD505-2E9C-101B-9397-08002B2CF9AE}" pid="16" name="MSIP_Label_6bd9ddd1-4d20-43f6-abfa-fc3c07406f94_SetDate">
    <vt:lpwstr>2022-01-04T14:53:18Z</vt:lpwstr>
  </property>
  <property fmtid="{D5CDD505-2E9C-101B-9397-08002B2CF9AE}" pid="17" name="MSIP_Label_6bd9ddd1-4d20-43f6-abfa-fc3c07406f94_Method">
    <vt:lpwstr>Standard</vt:lpwstr>
  </property>
  <property fmtid="{D5CDD505-2E9C-101B-9397-08002B2CF9AE}" pid="18" name="MSIP_Label_6bd9ddd1-4d20-43f6-abfa-fc3c07406f94_Name">
    <vt:lpwstr>Commission Use</vt:lpwstr>
  </property>
  <property fmtid="{D5CDD505-2E9C-101B-9397-08002B2CF9AE}" pid="19" name="MSIP_Label_6bd9ddd1-4d20-43f6-abfa-fc3c07406f94_SiteId">
    <vt:lpwstr>b24c8b06-522c-46fe-9080-70926f8dddb1</vt:lpwstr>
  </property>
  <property fmtid="{D5CDD505-2E9C-101B-9397-08002B2CF9AE}" pid="20" name="MSIP_Label_6bd9ddd1-4d20-43f6-abfa-fc3c07406f94_ActionId">
    <vt:lpwstr>84bb8422-bfa6-489b-bd96-8f40ef2206c1</vt:lpwstr>
  </property>
  <property fmtid="{D5CDD505-2E9C-101B-9397-08002B2CF9AE}" pid="21" name="MSIP_Label_6bd9ddd1-4d20-43f6-abfa-fc3c07406f94_ContentBits">
    <vt:lpwstr>0</vt:lpwstr>
  </property>
  <property fmtid="{D5CDD505-2E9C-101B-9397-08002B2CF9AE}" pid="22" name="ClassificationContentMarkingHeaderShapeIds">
    <vt:lpwstr>2,3,4</vt:lpwstr>
  </property>
  <property fmtid="{D5CDD505-2E9C-101B-9397-08002B2CF9AE}" pid="23" name="ClassificationContentMarkingHeaderFontProps">
    <vt:lpwstr>#000000,10,Calibri</vt:lpwstr>
  </property>
  <property fmtid="{D5CDD505-2E9C-101B-9397-08002B2CF9AE}" pid="24" name="ClassificationContentMarkingHeaderText">
    <vt:lpwstr>ECDC NORMAL</vt:lpwstr>
  </property>
  <property fmtid="{D5CDD505-2E9C-101B-9397-08002B2CF9AE}" pid="25" name="TaxKeyword">
    <vt:lpwstr>50;#EL4|484710b6-b399-4949-9d02-2aca48498c93</vt:lpwstr>
  </property>
  <property fmtid="{D5CDD505-2E9C-101B-9397-08002B2CF9AE}" pid="26" name="TaxKeywordTaxHTField">
    <vt:lpwstr>EL4|484710b6-b399-4949-9d02-2aca48498c93</vt:lpwstr>
  </property>
  <property fmtid="{D5CDD505-2E9C-101B-9397-08002B2CF9AE}" pid="27" name="ECMX_ENTITY">
    <vt:lpwstr/>
  </property>
  <property fmtid="{D5CDD505-2E9C-101B-9397-08002B2CF9AE}" pid="28" name="MediaServiceImageTags">
    <vt:lpwstr/>
  </property>
  <property fmtid="{D5CDD505-2E9C-101B-9397-08002B2CF9AE}" pid="29" name="ECMX_LIFECYCLE">
    <vt:lpwstr>2;#Active|50127695-0d4f-4ac1-ab93-ebc716c3e584</vt:lpwstr>
  </property>
  <property fmtid="{D5CDD505-2E9C-101B-9397-08002B2CF9AE}" pid="30" name="ECMX_CATEGORYLABEL">
    <vt:lpwstr/>
  </property>
  <property fmtid="{D5CDD505-2E9C-101B-9397-08002B2CF9AE}" pid="31" name="ECMX_DOCUMENTSTATUS">
    <vt:lpwstr>1;#Draft|bed60e9a-f1b8-4691-a7e2-534f78067ff3</vt:lpwstr>
  </property>
  <property fmtid="{D5CDD505-2E9C-101B-9397-08002B2CF9AE}" pid="32" name="lcf76f155ced4ddcb4097134ff3c332f">
    <vt:lpwstr/>
  </property>
  <property fmtid="{D5CDD505-2E9C-101B-9397-08002B2CF9AE}" pid="33" name="ECMX_DISEASEPATHOGEN">
    <vt:lpwstr/>
  </property>
  <property fmtid="{D5CDD505-2E9C-101B-9397-08002B2CF9AE}" pid="34" name="ECMX_DOCUMENTTYPE">
    <vt:lpwstr/>
  </property>
  <property fmtid="{D5CDD505-2E9C-101B-9397-08002B2CF9AE}" pid="35" name="_dlc_DocIdItemGuid">
    <vt:lpwstr>1d6ddd24-72f1-467b-b22b-71541f0bfaf7</vt:lpwstr>
  </property>
  <property fmtid="{D5CDD505-2E9C-101B-9397-08002B2CF9AE}" pid="36" name="SharedWithUsers">
    <vt:lpwstr>139;#Marie-Amelie Ekstrom</vt:lpwstr>
  </property>
</Properties>
</file>